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CellMar>
          <w:left w:w="10" w:type="dxa"/>
          <w:right w:w="10" w:type="dxa"/>
        </w:tblCellMar>
        <w:tblLook w:val="0000" w:firstRow="0" w:lastRow="0" w:firstColumn="0" w:lastColumn="0" w:noHBand="0" w:noVBand="0"/>
      </w:tblPr>
      <w:tblGrid>
        <w:gridCol w:w="14701"/>
      </w:tblGrid>
      <w:tr w:rsidR="0049243F" w:rsidRPr="003C02C2" w14:paraId="1B6079F9" w14:textId="77777777" w:rsidTr="00884A11">
        <w:tc>
          <w:tcPr>
            <w:tcW w:w="5000" w:type="pct"/>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3C02C2" w:rsidRDefault="005C388C">
            <w:pPr>
              <w:spacing w:after="0" w:line="240" w:lineRule="auto"/>
              <w:rPr>
                <w:rFonts w:asciiTheme="majorHAnsi" w:hAnsiTheme="majorHAnsi" w:cstheme="majorHAnsi"/>
              </w:rPr>
            </w:pPr>
            <w:r w:rsidRPr="003C02C2">
              <w:rPr>
                <w:rFonts w:ascii="Calibri Light" w:hAnsi="Calibri Light" w:cs="Calibri Light"/>
                <w:b/>
                <w:color w:val="FFFFFF"/>
              </w:rPr>
              <w:t xml:space="preserve">IŠTEKLIŲ AGENTŪRA </w:t>
            </w:r>
            <w:r w:rsidR="00AE2E14" w:rsidRPr="003C02C2">
              <w:rPr>
                <w:rFonts w:asciiTheme="majorHAnsi" w:hAnsiTheme="majorHAnsi" w:cstheme="majorHAnsi"/>
                <w:b/>
                <w:color w:val="FFFFFF"/>
              </w:rPr>
              <w:t>&gt; PIRKIMO DOKUMENTAI &gt; PASIŪLYMO FORMA</w:t>
            </w:r>
          </w:p>
        </w:tc>
      </w:tr>
    </w:tbl>
    <w:p w14:paraId="5F33F7BB" w14:textId="77777777" w:rsidR="0049243F" w:rsidRPr="003C02C2" w:rsidRDefault="0049243F" w:rsidP="008B2E05">
      <w:pPr>
        <w:spacing w:after="0" w:line="120" w:lineRule="auto"/>
        <w:jc w:val="center"/>
        <w:rPr>
          <w:rFonts w:asciiTheme="majorHAnsi" w:hAnsiTheme="majorHAnsi" w:cstheme="majorHAnsi"/>
          <w:szCs w:val="24"/>
        </w:rPr>
      </w:pPr>
    </w:p>
    <w:tbl>
      <w:tblPr>
        <w:tblW w:w="5000" w:type="pct"/>
        <w:tblCellMar>
          <w:left w:w="10" w:type="dxa"/>
          <w:right w:w="10" w:type="dxa"/>
        </w:tblCellMar>
        <w:tblLook w:val="0000" w:firstRow="0" w:lastRow="0" w:firstColumn="0" w:lastColumn="0" w:noHBand="0" w:noVBand="0"/>
      </w:tblPr>
      <w:tblGrid>
        <w:gridCol w:w="14701"/>
      </w:tblGrid>
      <w:tr w:rsidR="0049243F" w:rsidRPr="003C02C2" w14:paraId="7555D546" w14:textId="77777777" w:rsidTr="00884A11">
        <w:trPr>
          <w:trHeight w:val="118"/>
        </w:trPr>
        <w:tc>
          <w:tcPr>
            <w:tcW w:w="5000" w:type="pct"/>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36ADE293" w:rsidR="0049243F" w:rsidRPr="003C02C2" w:rsidRDefault="00DA4127" w:rsidP="00DA4127">
            <w:pPr>
              <w:pStyle w:val="TEKSTAS"/>
              <w:numPr>
                <w:ilvl w:val="0"/>
                <w:numId w:val="0"/>
              </w:numPr>
              <w:ind w:left="360" w:hanging="360"/>
              <w:jc w:val="center"/>
              <w:rPr>
                <w:rFonts w:asciiTheme="majorHAnsi" w:hAnsiTheme="majorHAnsi" w:cstheme="majorHAnsi"/>
              </w:rPr>
            </w:pPr>
            <w:r w:rsidRPr="000236E8">
              <w:rPr>
                <w:rFonts w:ascii="Calibri Light" w:hAnsi="Calibri Light" w:cs="Calibri Light"/>
                <w:b/>
                <w:sz w:val="22"/>
              </w:rPr>
              <w:t xml:space="preserve"> </w:t>
            </w:r>
            <w:r w:rsidRPr="000236E8">
              <w:rPr>
                <w:rFonts w:ascii="Calibri-Light" w:hAnsi="Calibri-Light" w:cs="Calibri-Light"/>
                <w:b/>
                <w:sz w:val="22"/>
              </w:rPr>
              <w:t>SMRRT bazinių stočių sumontavimo darbų pirkimas (PPR-991)</w:t>
            </w:r>
          </w:p>
        </w:tc>
      </w:tr>
    </w:tbl>
    <w:p w14:paraId="78E3CD05" w14:textId="77777777" w:rsidR="0049243F" w:rsidRPr="003C02C2" w:rsidRDefault="0049243F">
      <w:pPr>
        <w:spacing w:after="0" w:line="120" w:lineRule="auto"/>
        <w:rPr>
          <w:rFonts w:asciiTheme="majorHAnsi" w:hAnsiTheme="majorHAnsi" w:cstheme="majorHAnsi"/>
          <w:sz w:val="22"/>
        </w:rPr>
      </w:pPr>
    </w:p>
    <w:tbl>
      <w:tblPr>
        <w:tblW w:w="5000" w:type="pct"/>
        <w:tblCellMar>
          <w:left w:w="10" w:type="dxa"/>
          <w:right w:w="10" w:type="dxa"/>
        </w:tblCellMar>
        <w:tblLook w:val="0000" w:firstRow="0" w:lastRow="0" w:firstColumn="0" w:lastColumn="0" w:noHBand="0" w:noVBand="0"/>
      </w:tblPr>
      <w:tblGrid>
        <w:gridCol w:w="8226"/>
        <w:gridCol w:w="6485"/>
      </w:tblGrid>
      <w:tr w:rsidR="0049243F" w:rsidRPr="003C02C2" w14:paraId="2158EE2C" w14:textId="77777777" w:rsidTr="00884A11">
        <w:tc>
          <w:tcPr>
            <w:tcW w:w="2796" w:type="pct"/>
            <w:shd w:val="clear" w:color="auto" w:fill="auto"/>
            <w:tcMar>
              <w:top w:w="0" w:type="dxa"/>
              <w:left w:w="108" w:type="dxa"/>
              <w:bottom w:w="0" w:type="dxa"/>
              <w:right w:w="108" w:type="dxa"/>
            </w:tcMar>
          </w:tcPr>
          <w:p w14:paraId="563D3CEA" w14:textId="68709C42" w:rsidR="0049243F" w:rsidRPr="003C02C2" w:rsidRDefault="00A64AA8">
            <w:pPr>
              <w:spacing w:after="0" w:line="240" w:lineRule="auto"/>
              <w:rPr>
                <w:rFonts w:asciiTheme="majorHAnsi" w:hAnsiTheme="majorHAnsi" w:cstheme="majorHAnsi"/>
                <w:bCs/>
              </w:rPr>
            </w:pPr>
            <w:r w:rsidRPr="003C02C2">
              <w:rPr>
                <w:rFonts w:asciiTheme="majorHAnsi" w:hAnsiTheme="majorHAnsi" w:cstheme="majorHAnsi"/>
                <w:bCs/>
                <w:sz w:val="22"/>
              </w:rPr>
              <w:t>Išteklių agentūra</w:t>
            </w:r>
          </w:p>
          <w:p w14:paraId="0656BFD8" w14:textId="77777777" w:rsidR="0049243F" w:rsidRPr="003C02C2" w:rsidRDefault="00AE2E14">
            <w:pPr>
              <w:spacing w:after="0" w:line="240" w:lineRule="auto"/>
              <w:rPr>
                <w:rFonts w:asciiTheme="majorHAnsi" w:hAnsiTheme="majorHAnsi" w:cstheme="majorHAnsi"/>
                <w:bCs/>
              </w:rPr>
            </w:pPr>
            <w:r w:rsidRPr="003C02C2">
              <w:rPr>
                <w:rFonts w:asciiTheme="majorHAnsi" w:hAnsiTheme="majorHAnsi" w:cstheme="majorHAnsi"/>
                <w:bCs/>
                <w:sz w:val="22"/>
              </w:rPr>
              <w:t>prie Lietuvos Respublikos vidaus reikalų ministerijos</w:t>
            </w:r>
          </w:p>
          <w:p w14:paraId="490A64FC" w14:textId="77777777" w:rsidR="0049243F" w:rsidRPr="003C02C2" w:rsidRDefault="00AE2E14">
            <w:pPr>
              <w:spacing w:after="0" w:line="240" w:lineRule="auto"/>
              <w:rPr>
                <w:rFonts w:asciiTheme="majorHAnsi" w:hAnsiTheme="majorHAnsi" w:cstheme="majorHAnsi"/>
                <w:bCs/>
                <w:i/>
              </w:rPr>
            </w:pPr>
            <w:r w:rsidRPr="003C02C2">
              <w:rPr>
                <w:rFonts w:asciiTheme="majorHAnsi" w:hAnsiTheme="majorHAnsi" w:cstheme="majorHAnsi"/>
                <w:bCs/>
                <w:i/>
                <w:sz w:val="22"/>
              </w:rPr>
              <w:t>Teikiama CVP IS priemonėmis</w:t>
            </w:r>
          </w:p>
        </w:tc>
        <w:tc>
          <w:tcPr>
            <w:tcW w:w="2204" w:type="pct"/>
            <w:shd w:val="clear" w:color="auto" w:fill="auto"/>
            <w:tcMar>
              <w:top w:w="0" w:type="dxa"/>
              <w:left w:w="108" w:type="dxa"/>
              <w:bottom w:w="0" w:type="dxa"/>
              <w:right w:w="108" w:type="dxa"/>
            </w:tcMar>
          </w:tcPr>
          <w:p w14:paraId="2ED0F522" w14:textId="77777777" w:rsidR="0049243F" w:rsidRPr="003C02C2" w:rsidRDefault="0049243F">
            <w:pPr>
              <w:spacing w:after="0" w:line="312" w:lineRule="auto"/>
              <w:rPr>
                <w:rFonts w:asciiTheme="majorHAnsi" w:hAnsiTheme="majorHAnsi" w:cstheme="majorHAnsi"/>
                <w:bCs/>
              </w:rPr>
            </w:pPr>
          </w:p>
        </w:tc>
      </w:tr>
    </w:tbl>
    <w:p w14:paraId="6BB5D923" w14:textId="77777777" w:rsidR="0049243F" w:rsidRPr="003C02C2" w:rsidRDefault="0049243F">
      <w:pPr>
        <w:rPr>
          <w:rFonts w:asciiTheme="majorHAnsi" w:hAnsiTheme="majorHAnsi" w:cstheme="majorHAnsi"/>
        </w:rPr>
      </w:pPr>
    </w:p>
    <w:tbl>
      <w:tblPr>
        <w:tblW w:w="1418" w:type="dxa"/>
        <w:tblInd w:w="6584" w:type="dxa"/>
        <w:tblLayout w:type="fixed"/>
        <w:tblCellMar>
          <w:left w:w="10" w:type="dxa"/>
          <w:right w:w="10" w:type="dxa"/>
        </w:tblCellMar>
        <w:tblLook w:val="0000" w:firstRow="0" w:lastRow="0" w:firstColumn="0" w:lastColumn="0" w:noHBand="0" w:noVBand="0"/>
      </w:tblPr>
      <w:tblGrid>
        <w:gridCol w:w="1418"/>
      </w:tblGrid>
      <w:tr w:rsidR="0049243F" w:rsidRPr="003C02C2" w14:paraId="5B52461F" w14:textId="77777777" w:rsidTr="00884A11">
        <w:tc>
          <w:tcPr>
            <w:tcW w:w="1418" w:type="dxa"/>
            <w:tcBorders>
              <w:bottom w:val="single" w:sz="4" w:space="0" w:color="000000"/>
            </w:tcBorders>
            <w:shd w:val="clear" w:color="auto" w:fill="auto"/>
            <w:tcMar>
              <w:top w:w="0" w:type="dxa"/>
              <w:left w:w="108" w:type="dxa"/>
              <w:bottom w:w="0" w:type="dxa"/>
              <w:right w:w="108" w:type="dxa"/>
            </w:tcMar>
            <w:vAlign w:val="bottom"/>
          </w:tcPr>
          <w:p w14:paraId="3A57F4AC"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3564666B" w14:textId="77777777" w:rsidTr="00884A11">
        <w:tc>
          <w:tcPr>
            <w:tcW w:w="1418" w:type="dxa"/>
            <w:tcBorders>
              <w:top w:val="single" w:sz="4" w:space="0" w:color="000000"/>
            </w:tcBorders>
            <w:shd w:val="clear" w:color="auto" w:fill="auto"/>
            <w:tcMar>
              <w:top w:w="0" w:type="dxa"/>
              <w:left w:w="108" w:type="dxa"/>
              <w:bottom w:w="0" w:type="dxa"/>
              <w:right w:w="108" w:type="dxa"/>
            </w:tcMar>
          </w:tcPr>
          <w:p w14:paraId="7E58F2B8" w14:textId="77777777" w:rsidR="0049243F" w:rsidRPr="003C02C2" w:rsidRDefault="00AE2E14">
            <w:pPr>
              <w:pStyle w:val="CentrBoldm"/>
              <w:rPr>
                <w:rFonts w:asciiTheme="majorHAnsi" w:hAnsiTheme="majorHAnsi" w:cstheme="majorHAnsi"/>
                <w:b w:val="0"/>
                <w:bCs w:val="0"/>
                <w:sz w:val="22"/>
                <w:szCs w:val="22"/>
                <w:lang w:val="lt-LT"/>
              </w:rPr>
            </w:pPr>
            <w:r w:rsidRPr="003C02C2">
              <w:rPr>
                <w:rFonts w:asciiTheme="majorHAnsi" w:hAnsiTheme="majorHAnsi" w:cstheme="majorHAnsi"/>
                <w:b w:val="0"/>
                <w:bCs w:val="0"/>
                <w:sz w:val="22"/>
                <w:szCs w:val="22"/>
                <w:lang w:val="lt-LT"/>
              </w:rPr>
              <w:t>(Data, Nr.)</w:t>
            </w:r>
          </w:p>
        </w:tc>
      </w:tr>
      <w:tr w:rsidR="0049243F" w:rsidRPr="003C02C2" w14:paraId="62F28C2F" w14:textId="77777777" w:rsidTr="00884A11">
        <w:tc>
          <w:tcPr>
            <w:tcW w:w="1418" w:type="dxa"/>
            <w:shd w:val="clear" w:color="auto" w:fill="auto"/>
            <w:tcMar>
              <w:top w:w="0" w:type="dxa"/>
              <w:left w:w="108" w:type="dxa"/>
              <w:bottom w:w="0" w:type="dxa"/>
              <w:right w:w="108" w:type="dxa"/>
            </w:tcMar>
          </w:tcPr>
          <w:p w14:paraId="67B9EE29" w14:textId="77777777" w:rsidR="0049243F" w:rsidRPr="003C02C2" w:rsidRDefault="0049243F">
            <w:pPr>
              <w:pStyle w:val="CentrBoldm"/>
              <w:spacing w:line="120" w:lineRule="auto"/>
              <w:rPr>
                <w:rFonts w:asciiTheme="majorHAnsi" w:hAnsiTheme="majorHAnsi" w:cstheme="majorHAnsi"/>
                <w:b w:val="0"/>
                <w:bCs w:val="0"/>
                <w:sz w:val="22"/>
                <w:szCs w:val="22"/>
                <w:lang w:val="lt-LT"/>
              </w:rPr>
            </w:pPr>
          </w:p>
        </w:tc>
      </w:tr>
      <w:tr w:rsidR="0049243F" w:rsidRPr="003C02C2" w14:paraId="1EBC7843" w14:textId="77777777" w:rsidTr="00884A11">
        <w:tc>
          <w:tcPr>
            <w:tcW w:w="1418" w:type="dxa"/>
            <w:tcBorders>
              <w:bottom w:val="single" w:sz="4" w:space="0" w:color="000000"/>
            </w:tcBorders>
            <w:shd w:val="clear" w:color="auto" w:fill="auto"/>
            <w:tcMar>
              <w:top w:w="0" w:type="dxa"/>
              <w:left w:w="108" w:type="dxa"/>
              <w:bottom w:w="0" w:type="dxa"/>
              <w:right w:w="108" w:type="dxa"/>
            </w:tcMar>
            <w:vAlign w:val="bottom"/>
          </w:tcPr>
          <w:p w14:paraId="0DF8D97E"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r w:rsidRPr="003C02C2">
              <w:rPr>
                <w:rFonts w:asciiTheme="majorHAnsi" w:hAnsiTheme="majorHAnsi" w:cstheme="majorHAnsi"/>
                <w:b w:val="0"/>
                <w:bCs w:val="0"/>
                <w:sz w:val="22"/>
                <w:szCs w:val="22"/>
                <w:lang w:val="lt-LT"/>
              </w:rPr>
              <w:t> </w:t>
            </w:r>
          </w:p>
        </w:tc>
      </w:tr>
      <w:tr w:rsidR="0049243F" w:rsidRPr="003C02C2" w14:paraId="256492AE" w14:textId="77777777" w:rsidTr="00884A11">
        <w:tc>
          <w:tcPr>
            <w:tcW w:w="1418" w:type="dxa"/>
            <w:tcBorders>
              <w:top w:val="single" w:sz="4" w:space="0" w:color="000000"/>
            </w:tcBorders>
            <w:shd w:val="clear" w:color="auto" w:fill="auto"/>
            <w:tcMar>
              <w:top w:w="0" w:type="dxa"/>
              <w:left w:w="108" w:type="dxa"/>
              <w:bottom w:w="0" w:type="dxa"/>
              <w:right w:w="108" w:type="dxa"/>
            </w:tcMar>
          </w:tcPr>
          <w:p w14:paraId="3F5E72BD" w14:textId="77777777" w:rsidR="0049243F" w:rsidRPr="003C02C2" w:rsidRDefault="00AE2E14">
            <w:pPr>
              <w:pStyle w:val="CentrBoldm"/>
              <w:rPr>
                <w:rFonts w:asciiTheme="majorHAnsi" w:hAnsiTheme="majorHAnsi" w:cstheme="majorHAnsi"/>
                <w:lang w:val="lt-LT"/>
              </w:rPr>
            </w:pPr>
            <w:r w:rsidRPr="003C02C2">
              <w:rPr>
                <w:rFonts w:asciiTheme="majorHAnsi" w:hAnsiTheme="majorHAnsi" w:cstheme="majorHAnsi"/>
                <w:b w:val="0"/>
                <w:bCs w:val="0"/>
                <w:position w:val="6"/>
                <w:sz w:val="22"/>
                <w:szCs w:val="22"/>
                <w:lang w:val="lt-LT"/>
              </w:rPr>
              <w:t>(Vieta)</w:t>
            </w:r>
          </w:p>
        </w:tc>
      </w:tr>
    </w:tbl>
    <w:p w14:paraId="1E5BE4C5" w14:textId="77777777" w:rsidR="0049243F" w:rsidRPr="003C02C2" w:rsidRDefault="0049243F">
      <w:pPr>
        <w:tabs>
          <w:tab w:val="left" w:pos="1089"/>
        </w:tabs>
        <w:spacing w:after="0" w:line="312" w:lineRule="auto"/>
        <w:rPr>
          <w:rFonts w:asciiTheme="majorHAnsi" w:hAnsiTheme="majorHAnsi" w:cstheme="majorHAnsi"/>
          <w:sz w:val="22"/>
        </w:rPr>
      </w:pPr>
    </w:p>
    <w:p w14:paraId="46641EF3" w14:textId="77777777" w:rsidR="0049243F" w:rsidRPr="003C02C2" w:rsidRDefault="00AE2E14">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813"/>
        <w:gridCol w:w="9888"/>
      </w:tblGrid>
      <w:tr w:rsidR="0049243F" w:rsidRPr="003C02C2"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5C561"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dalyvių pavadinimai: </w:t>
            </w:r>
          </w:p>
          <w:p w14:paraId="38A1F547" w14:textId="77777777" w:rsidR="0049243F" w:rsidRPr="003C02C2" w:rsidRDefault="00AE2E14" w:rsidP="004A6B82">
            <w:pPr>
              <w:spacing w:after="0" w:line="240" w:lineRule="auto"/>
              <w:jc w:val="both"/>
              <w:rPr>
                <w:rFonts w:asciiTheme="majorHAnsi" w:hAnsiTheme="majorHAnsi" w:cstheme="majorHAnsi"/>
                <w:i/>
                <w:sz w:val="20"/>
              </w:rPr>
            </w:pPr>
            <w:r w:rsidRPr="003C02C2">
              <w:rPr>
                <w:rFonts w:asciiTheme="majorHAnsi" w:hAnsiTheme="majorHAnsi" w:cstheme="majorHAnsi"/>
                <w:i/>
                <w:sz w:val="20"/>
              </w:rPr>
              <w:t>Atsakingasis partneris: Partneris Nr. 1: Partneris Nr. 2 ir t. t.:)</w:t>
            </w:r>
          </w:p>
        </w:tc>
      </w:tr>
      <w:tr w:rsidR="0049243F" w:rsidRPr="003C02C2"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47A33C" w14:textId="77777777" w:rsidR="0049243F" w:rsidRPr="003C02C2" w:rsidRDefault="00AE2E14">
            <w:pPr>
              <w:tabs>
                <w:tab w:val="left" w:pos="567"/>
              </w:tabs>
              <w:spacing w:after="0" w:line="240" w:lineRule="auto"/>
              <w:rPr>
                <w:rFonts w:asciiTheme="majorHAnsi" w:hAnsiTheme="majorHAnsi" w:cstheme="majorHAnsi"/>
                <w:i/>
                <w:sz w:val="20"/>
              </w:rPr>
            </w:pPr>
            <w:r w:rsidRPr="003C02C2">
              <w:rPr>
                <w:rFonts w:asciiTheme="majorHAnsi" w:hAnsiTheme="majorHAnsi" w:cstheme="majorHAnsi"/>
                <w:i/>
                <w:sz w:val="20"/>
              </w:rPr>
              <w:t xml:space="preserve">(Jeigu dalyvauja ūkio subjektų grupė, surašomi visi narių adresai) </w:t>
            </w:r>
          </w:p>
        </w:tc>
      </w:tr>
      <w:tr w:rsidR="0049243F" w:rsidRPr="003C02C2"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420AC" w14:textId="77777777" w:rsidR="0049243F" w:rsidRPr="003C02C2" w:rsidRDefault="0049243F">
            <w:pPr>
              <w:tabs>
                <w:tab w:val="left" w:pos="567"/>
              </w:tabs>
              <w:spacing w:after="0" w:line="240" w:lineRule="auto"/>
              <w:rPr>
                <w:rFonts w:asciiTheme="majorHAnsi" w:hAnsiTheme="majorHAnsi" w:cstheme="majorHAnsi"/>
                <w:i/>
                <w:sz w:val="20"/>
              </w:rPr>
            </w:pPr>
          </w:p>
        </w:tc>
      </w:tr>
      <w:tr w:rsidR="0049243F" w:rsidRPr="003C02C2"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B72A0C"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C02C2" w:rsidRDefault="00AE2E14">
            <w:pPr>
              <w:spacing w:after="0" w:line="240" w:lineRule="auto"/>
              <w:rPr>
                <w:rFonts w:asciiTheme="majorHAnsi" w:hAnsiTheme="majorHAnsi" w:cstheme="majorHAnsi"/>
                <w:b/>
                <w:sz w:val="20"/>
              </w:rPr>
            </w:pPr>
            <w:r w:rsidRPr="003C02C2">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2EBBE3"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C02C2" w:rsidRDefault="00AE2E14">
            <w:pPr>
              <w:spacing w:after="0" w:line="240" w:lineRule="auto"/>
              <w:rPr>
                <w:rFonts w:asciiTheme="majorHAnsi" w:hAnsiTheme="majorHAnsi" w:cstheme="majorHAnsi"/>
              </w:rPr>
            </w:pPr>
            <w:r w:rsidRPr="003C02C2">
              <w:rPr>
                <w:rFonts w:asciiTheme="majorHAnsi" w:hAnsiTheme="majorHAnsi" w:cstheme="majorHAnsi"/>
                <w:b/>
                <w:color w:val="00000A"/>
                <w:sz w:val="20"/>
                <w:szCs w:val="20"/>
              </w:rPr>
              <w:t>Asmens, pateikusio pasiūlymą CVP IS priemonėmis, vardas, pavardė, pareigos</w:t>
            </w:r>
            <w:r w:rsidRPr="003C02C2">
              <w:rPr>
                <w:rFonts w:asciiTheme="majorHAnsi" w:hAnsiTheme="majorHAnsi" w:cstheme="majorHAnsi"/>
                <w:b/>
                <w:color w:val="00000A"/>
                <w:sz w:val="20"/>
                <w:szCs w:val="20"/>
                <w:vertAlign w:val="superscript"/>
              </w:rPr>
              <w:footnoteReference w:id="1"/>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5DAEC7" w14:textId="77777777" w:rsidR="0049243F" w:rsidRPr="003C02C2" w:rsidRDefault="0049243F">
            <w:pPr>
              <w:tabs>
                <w:tab w:val="left" w:pos="567"/>
              </w:tabs>
              <w:spacing w:after="0" w:line="240" w:lineRule="auto"/>
              <w:ind w:left="34"/>
              <w:rPr>
                <w:rFonts w:asciiTheme="majorHAnsi" w:hAnsiTheme="majorHAnsi" w:cstheme="majorHAnsi"/>
                <w:i/>
                <w:sz w:val="20"/>
              </w:rPr>
            </w:pPr>
          </w:p>
        </w:tc>
      </w:tr>
      <w:tr w:rsidR="0049243F" w:rsidRPr="003C02C2"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C02C2" w:rsidRDefault="00AE2E14">
            <w:pPr>
              <w:spacing w:after="0" w:line="240" w:lineRule="auto"/>
              <w:jc w:val="both"/>
              <w:rPr>
                <w:rFonts w:asciiTheme="majorHAnsi" w:hAnsiTheme="majorHAnsi" w:cstheme="majorHAnsi"/>
              </w:rPr>
            </w:pPr>
            <w:r w:rsidRPr="003C02C2">
              <w:rPr>
                <w:rFonts w:asciiTheme="majorHAnsi" w:eastAsia="Times New Roman" w:hAnsiTheme="majorHAnsi" w:cstheme="majorHAnsi"/>
                <w:b/>
                <w:color w:val="00000A"/>
                <w:sz w:val="20"/>
                <w:szCs w:val="20"/>
              </w:rPr>
              <w:t>Ryšiams su Vykdytoju palaikyti skiriamo asmens</w:t>
            </w:r>
            <w:r w:rsidRPr="003C02C2">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80EC3" w14:textId="77777777" w:rsidR="0049243F" w:rsidRPr="003C02C2"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C02C2" w:rsidRDefault="0049243F">
      <w:pPr>
        <w:spacing w:after="0" w:line="120" w:lineRule="auto"/>
        <w:rPr>
          <w:rFonts w:asciiTheme="majorHAnsi" w:hAnsiTheme="majorHAnsi" w:cstheme="majorHAnsi"/>
          <w:b/>
        </w:rPr>
      </w:pPr>
    </w:p>
    <w:p w14:paraId="4CDF6EFF" w14:textId="77777777" w:rsidR="0049243F" w:rsidRPr="003C02C2" w:rsidRDefault="0049243F">
      <w:pPr>
        <w:spacing w:after="0" w:line="120" w:lineRule="auto"/>
        <w:rPr>
          <w:rFonts w:asciiTheme="majorHAnsi" w:hAnsiTheme="majorHAnsi" w:cstheme="majorHAnsi"/>
          <w:b/>
        </w:rPr>
      </w:pPr>
    </w:p>
    <w:p w14:paraId="32B21264" w14:textId="77777777" w:rsidR="0049243F" w:rsidRPr="003C02C2" w:rsidRDefault="004622C1">
      <w:pPr>
        <w:pStyle w:val="ListParagraph"/>
        <w:numPr>
          <w:ilvl w:val="0"/>
          <w:numId w:val="1"/>
        </w:numPr>
        <w:tabs>
          <w:tab w:val="left" w:pos="0"/>
        </w:tabs>
        <w:ind w:left="0" w:firstLine="0"/>
        <w:jc w:val="both"/>
        <w:rPr>
          <w:rFonts w:asciiTheme="majorHAnsi" w:hAnsiTheme="majorHAnsi" w:cstheme="majorHAnsi"/>
          <w:b/>
          <w:sz w:val="16"/>
          <w:szCs w:val="16"/>
          <w:lang w:val="lt-LT"/>
        </w:rPr>
      </w:pPr>
      <w:r w:rsidRPr="003C02C2">
        <w:rPr>
          <w:rFonts w:asciiTheme="majorHAnsi" w:hAnsiTheme="majorHAnsi" w:cstheme="majorHAnsi"/>
          <w:b/>
          <w:sz w:val="16"/>
          <w:szCs w:val="16"/>
          <w:lang w:val="lt-LT"/>
        </w:rPr>
        <w:t xml:space="preserve"> </w:t>
      </w:r>
      <w:r w:rsidR="00AE2E14" w:rsidRPr="003C02C2">
        <w:rPr>
          <w:rFonts w:asciiTheme="majorHAnsi" w:hAnsiTheme="majorHAnsi" w:cstheme="majorHAnsi"/>
          <w:b/>
          <w:sz w:val="16"/>
          <w:szCs w:val="16"/>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92"/>
        <w:gridCol w:w="4558"/>
        <w:gridCol w:w="3402"/>
        <w:gridCol w:w="3326"/>
        <w:gridCol w:w="2223"/>
      </w:tblGrid>
      <w:tr w:rsidR="0049243F" w:rsidRPr="003C02C2"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3C02C2" w:rsidRDefault="00AE2E14">
            <w:pPr>
              <w:spacing w:after="0" w:line="240" w:lineRule="auto"/>
              <w:jc w:val="center"/>
              <w:rPr>
                <w:rFonts w:asciiTheme="majorHAnsi" w:hAnsiTheme="majorHAnsi" w:cstheme="majorHAnsi"/>
              </w:rPr>
            </w:pPr>
            <w:r w:rsidRPr="003C02C2">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Lapų</w:t>
            </w:r>
          </w:p>
          <w:p w14:paraId="4BBE22B8" w14:textId="77777777" w:rsidR="0049243F" w:rsidRPr="003C02C2" w:rsidRDefault="00AE2E14">
            <w:pPr>
              <w:spacing w:after="0" w:line="240" w:lineRule="auto"/>
              <w:jc w:val="center"/>
              <w:rPr>
                <w:rFonts w:asciiTheme="majorHAnsi" w:hAnsiTheme="majorHAnsi" w:cstheme="majorHAnsi"/>
                <w:b/>
                <w:color w:val="000000"/>
                <w:sz w:val="20"/>
                <w:szCs w:val="20"/>
              </w:rPr>
            </w:pPr>
            <w:r w:rsidRPr="003C02C2">
              <w:rPr>
                <w:rFonts w:asciiTheme="majorHAnsi" w:hAnsiTheme="majorHAnsi" w:cstheme="majorHAnsi"/>
                <w:b/>
                <w:color w:val="000000"/>
                <w:sz w:val="20"/>
                <w:szCs w:val="20"/>
              </w:rPr>
              <w:t>skaičius</w:t>
            </w:r>
          </w:p>
        </w:tc>
      </w:tr>
      <w:tr w:rsidR="0049243F" w:rsidRPr="003C02C2" w14:paraId="20389612"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48102" w14:textId="77777777" w:rsidR="0049243F" w:rsidRPr="003C02C2"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5EDD6"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208DB"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A726E"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4BAA2"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r w:rsidR="0049243F" w:rsidRPr="003C02C2" w14:paraId="1B8D7067"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E1F360" w14:textId="77777777" w:rsidR="0049243F" w:rsidRPr="003C02C2"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2849D"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65399"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2093F"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988AF"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r w:rsidR="0049243F" w:rsidRPr="003C02C2" w14:paraId="3A11DEE5"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DD631" w14:textId="77777777" w:rsidR="0049243F" w:rsidRPr="003C02C2" w:rsidRDefault="0049243F">
            <w:pPr>
              <w:pStyle w:val="ListParagraph"/>
              <w:numPr>
                <w:ilvl w:val="0"/>
                <w:numId w:val="2"/>
              </w:numPr>
              <w:ind w:left="0" w:firstLine="0"/>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EE72C" w14:textId="77777777" w:rsidR="0049243F" w:rsidRPr="003C02C2" w:rsidRDefault="00AE2E14">
            <w:pPr>
              <w:spacing w:after="0" w:line="240" w:lineRule="auto"/>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766DD"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20AFE" w14:textId="77777777" w:rsidR="0049243F" w:rsidRPr="003C02C2"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CA2E3" w14:textId="77777777" w:rsidR="0049243F" w:rsidRPr="003C02C2" w:rsidRDefault="00AE2E14">
            <w:pPr>
              <w:spacing w:after="0" w:line="240" w:lineRule="auto"/>
              <w:jc w:val="center"/>
              <w:rPr>
                <w:rFonts w:asciiTheme="majorHAnsi" w:hAnsiTheme="majorHAnsi" w:cstheme="majorHAnsi"/>
                <w:color w:val="000000"/>
                <w:sz w:val="20"/>
                <w:szCs w:val="20"/>
              </w:rPr>
            </w:pPr>
            <w:r w:rsidRPr="003C02C2">
              <w:rPr>
                <w:rFonts w:asciiTheme="majorHAnsi" w:hAnsiTheme="majorHAnsi" w:cstheme="majorHAnsi"/>
                <w:color w:val="000000"/>
                <w:sz w:val="20"/>
                <w:szCs w:val="20"/>
              </w:rPr>
              <w:t>....</w:t>
            </w:r>
          </w:p>
        </w:tc>
      </w:tr>
    </w:tbl>
    <w:p w14:paraId="5AA0B78E" w14:textId="77777777" w:rsidR="0049243F" w:rsidRPr="003C02C2" w:rsidRDefault="00AE2E14" w:rsidP="00E03A80">
      <w:pPr>
        <w:spacing w:after="0" w:line="240" w:lineRule="auto"/>
        <w:jc w:val="both"/>
        <w:rPr>
          <w:rFonts w:asciiTheme="majorHAnsi" w:hAnsiTheme="majorHAnsi" w:cstheme="majorHAnsi"/>
          <w:sz w:val="16"/>
          <w:szCs w:val="16"/>
          <w:lang w:eastAsia="lt-LT"/>
        </w:rPr>
      </w:pPr>
      <w:r w:rsidRPr="003C02C2">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C02C2"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3C02C2" w:rsidRDefault="00BE4C39" w:rsidP="00E03A80">
      <w:pPr>
        <w:tabs>
          <w:tab w:val="left" w:pos="-142"/>
          <w:tab w:val="left" w:pos="0"/>
        </w:tabs>
        <w:suppressAutoHyphens w:val="0"/>
        <w:autoSpaceDN/>
        <w:spacing w:after="0"/>
        <w:jc w:val="both"/>
        <w:textAlignment w:val="auto"/>
        <w:rPr>
          <w:rFonts w:asciiTheme="majorHAnsi" w:hAnsiTheme="majorHAnsi" w:cstheme="majorHAnsi"/>
          <w:b/>
          <w:sz w:val="16"/>
          <w:szCs w:val="16"/>
        </w:rPr>
      </w:pPr>
      <w:r w:rsidRPr="003C02C2">
        <w:rPr>
          <w:rFonts w:asciiTheme="majorHAnsi" w:hAnsiTheme="majorHAnsi" w:cstheme="majorHAnsi"/>
          <w:b/>
          <w:sz w:val="16"/>
          <w:szCs w:val="16"/>
        </w:rPr>
        <w:lastRenderedPageBreak/>
        <w:t xml:space="preserve">3 lentelė. </w:t>
      </w:r>
      <w:r w:rsidRPr="003C02C2">
        <w:rPr>
          <w:rFonts w:asciiTheme="majorHAnsi" w:hAnsiTheme="majorHAnsi" w:cstheme="majorHAnsi"/>
          <w:b/>
          <w:bCs/>
          <w:sz w:val="16"/>
          <w:szCs w:val="16"/>
        </w:rPr>
        <w:t xml:space="preserve">Informacija apie rėmimąsi kitų subjektų </w:t>
      </w:r>
      <w:r w:rsidRPr="003C02C2">
        <w:rPr>
          <w:rFonts w:asciiTheme="majorHAnsi" w:hAnsiTheme="majorHAnsi" w:cstheme="majorHAnsi"/>
          <w:b/>
          <w:bCs/>
          <w:noProof/>
          <w:sz w:val="16"/>
          <w:szCs w:val="16"/>
        </w:rPr>
        <w:t>pajėgumais</w:t>
      </w:r>
      <w:r w:rsidRPr="003C02C2">
        <w:rPr>
          <w:rFonts w:asciiTheme="majorHAnsi" w:hAnsiTheme="majorHAnsi" w:cstheme="majorHAnsi"/>
          <w:b/>
          <w:bCs/>
          <w:sz w:val="16"/>
          <w:szCs w:val="16"/>
        </w:rPr>
        <w:t>.</w:t>
      </w:r>
      <w:r w:rsidRPr="003C02C2">
        <w:rPr>
          <w:rFonts w:asciiTheme="majorHAnsi" w:hAnsiTheme="majorHAnsi" w:cstheme="majorHAnsi"/>
          <w:b/>
          <w:sz w:val="16"/>
          <w:szCs w:val="16"/>
        </w:rPr>
        <w:t xml:space="preserve"> Vykdant pirkimo sutartį bus pasitelkiami šie ūkio subjektai</w:t>
      </w:r>
      <w:r w:rsidRPr="003C02C2">
        <w:rPr>
          <w:rFonts w:asciiTheme="majorHAnsi" w:eastAsia="Times New Roman" w:hAnsiTheme="majorHAnsi" w:cstheme="majorHAnsi"/>
          <w:i/>
          <w:color w:val="00000A"/>
          <w:sz w:val="16"/>
          <w:szCs w:val="16"/>
        </w:rPr>
        <w:t>.</w:t>
      </w:r>
    </w:p>
    <w:tbl>
      <w:tblPr>
        <w:tblStyle w:val="TableGrid"/>
        <w:tblW w:w="5000" w:type="pct"/>
        <w:tblLook w:val="04A0" w:firstRow="1" w:lastRow="0" w:firstColumn="1" w:lastColumn="0" w:noHBand="0" w:noVBand="1"/>
      </w:tblPr>
      <w:tblGrid>
        <w:gridCol w:w="1535"/>
        <w:gridCol w:w="3437"/>
        <w:gridCol w:w="3464"/>
        <w:gridCol w:w="3240"/>
        <w:gridCol w:w="3025"/>
      </w:tblGrid>
      <w:tr w:rsidR="00BE4C39" w:rsidRPr="003C02C2"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C02C2"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C02C2">
              <w:rPr>
                <w:rFonts w:asciiTheme="majorHAnsi" w:eastAsia="Times New Roman" w:hAnsiTheme="majorHAnsi" w:cstheme="majorHAnsi"/>
                <w:b/>
                <w:color w:val="00000A"/>
                <w:sz w:val="20"/>
                <w:szCs w:val="20"/>
                <w:lang w:val="lt-LT"/>
              </w:rPr>
              <w:t xml:space="preserve">Ūkio subjekto (-ų), </w:t>
            </w:r>
            <w:proofErr w:type="spellStart"/>
            <w:r w:rsidRPr="003C02C2">
              <w:rPr>
                <w:rFonts w:asciiTheme="majorHAnsi" w:eastAsia="Times New Roman" w:hAnsiTheme="majorHAnsi" w:cstheme="majorHAnsi"/>
                <w:b/>
                <w:iCs/>
                <w:color w:val="00000A"/>
                <w:sz w:val="20"/>
                <w:szCs w:val="20"/>
                <w:lang w:val="lt-LT"/>
              </w:rPr>
              <w:t>kvazisubtiekėjo</w:t>
            </w:r>
            <w:proofErr w:type="spellEnd"/>
            <w:r w:rsidRPr="003C02C2">
              <w:rPr>
                <w:rFonts w:asciiTheme="majorHAnsi" w:eastAsia="Times New Roman" w:hAnsiTheme="majorHAnsi" w:cstheme="majorHAnsi"/>
                <w:b/>
                <w:iCs/>
                <w:color w:val="00000A"/>
                <w:sz w:val="20"/>
                <w:szCs w:val="20"/>
                <w:vertAlign w:val="superscript"/>
                <w:lang w:val="lt-LT"/>
              </w:rPr>
              <w:footnoteReference w:id="2"/>
            </w:r>
            <w:r w:rsidRPr="003C02C2">
              <w:rPr>
                <w:rFonts w:asciiTheme="majorHAnsi" w:eastAsia="Times New Roman" w:hAnsiTheme="majorHAnsi" w:cstheme="majorHAnsi"/>
                <w:b/>
                <w:iCs/>
                <w:color w:val="00000A"/>
                <w:sz w:val="20"/>
                <w:szCs w:val="20"/>
                <w:lang w:val="lt-LT"/>
              </w:rPr>
              <w:t>, trečiojo asmens</w:t>
            </w:r>
            <w:r w:rsidRPr="003C02C2">
              <w:rPr>
                <w:rFonts w:asciiTheme="majorHAnsi" w:eastAsia="Times New Roman" w:hAnsiTheme="majorHAnsi" w:cstheme="majorHAnsi"/>
                <w:b/>
                <w:iCs/>
                <w:color w:val="00000A"/>
                <w:sz w:val="20"/>
                <w:szCs w:val="20"/>
                <w:vertAlign w:val="superscript"/>
                <w:lang w:val="lt-LT"/>
              </w:rPr>
              <w:footnoteReference w:id="3"/>
            </w:r>
            <w:r w:rsidRPr="003C02C2">
              <w:rPr>
                <w:rFonts w:asciiTheme="majorHAnsi" w:eastAsia="Times New Roman" w:hAnsiTheme="majorHAnsi" w:cstheme="majorHAnsi"/>
                <w:b/>
                <w:color w:val="00000A"/>
                <w:sz w:val="20"/>
                <w:szCs w:val="20"/>
                <w:lang w:val="lt-LT"/>
              </w:rPr>
              <w:t xml:space="preserve">, kurių </w:t>
            </w:r>
            <w:proofErr w:type="spellStart"/>
            <w:r w:rsidRPr="003C02C2">
              <w:rPr>
                <w:rFonts w:asciiTheme="majorHAnsi" w:eastAsia="Times New Roman" w:hAnsiTheme="majorHAnsi" w:cstheme="majorHAnsi"/>
                <w:b/>
                <w:color w:val="00000A"/>
                <w:sz w:val="20"/>
                <w:szCs w:val="20"/>
                <w:lang w:val="lt-LT"/>
              </w:rPr>
              <w:t>pajėgumais</w:t>
            </w:r>
            <w:proofErr w:type="spellEnd"/>
            <w:r w:rsidRPr="003C02C2">
              <w:rPr>
                <w:rFonts w:asciiTheme="majorHAnsi" w:eastAsia="Times New Roman" w:hAnsiTheme="majorHAnsi" w:cstheme="majorHAnsi"/>
                <w:b/>
                <w:color w:val="00000A"/>
                <w:sz w:val="20"/>
                <w:szCs w:val="20"/>
                <w:lang w:val="lt-LT"/>
              </w:rPr>
              <w:t xml:space="preserve"> remiamasi, pavadinimas</w:t>
            </w:r>
          </w:p>
          <w:p w14:paraId="67560526" w14:textId="77777777" w:rsidR="00BE4C39" w:rsidRPr="003C02C2" w:rsidRDefault="00BE4C39" w:rsidP="006F2426">
            <w:pPr>
              <w:spacing w:after="0" w:line="240" w:lineRule="auto"/>
              <w:jc w:val="center"/>
              <w:rPr>
                <w:rFonts w:asciiTheme="majorHAnsi" w:hAnsiTheme="majorHAnsi" w:cstheme="majorHAnsi"/>
                <w:sz w:val="20"/>
                <w:szCs w:val="20"/>
                <w:lang w:val="lt-LT"/>
              </w:rPr>
            </w:pPr>
            <w:r w:rsidRPr="003C02C2">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C02C2" w:rsidRDefault="00BE4C39" w:rsidP="006F2426">
            <w:pPr>
              <w:spacing w:after="0" w:line="240" w:lineRule="auto"/>
              <w:jc w:val="center"/>
              <w:rPr>
                <w:rFonts w:asciiTheme="majorHAnsi" w:hAnsiTheme="majorHAnsi" w:cstheme="majorHAnsi"/>
                <w:i/>
                <w:iCs/>
                <w:sz w:val="20"/>
                <w:szCs w:val="20"/>
                <w:lang w:val="lt-LT"/>
              </w:rPr>
            </w:pPr>
            <w:r w:rsidRPr="003C02C2">
              <w:rPr>
                <w:rFonts w:asciiTheme="majorHAnsi" w:hAnsiTheme="majorHAnsi" w:cstheme="majorHAnsi"/>
                <w:b/>
                <w:iCs/>
                <w:sz w:val="20"/>
                <w:szCs w:val="20"/>
                <w:lang w:val="lt-LT"/>
              </w:rPr>
              <w:t>Ūkio subjektas pasitelkiamas, siekiant atitikti kvalifikacijos reikalavimą</w:t>
            </w:r>
            <w:r w:rsidRPr="003C02C2">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C02C2" w:rsidRDefault="00BE4C39" w:rsidP="006F2426">
            <w:pPr>
              <w:spacing w:after="0" w:line="240" w:lineRule="auto"/>
              <w:jc w:val="center"/>
              <w:rPr>
                <w:rFonts w:asciiTheme="majorHAnsi" w:hAnsiTheme="majorHAnsi" w:cstheme="majorHAnsi"/>
                <w:b/>
                <w:color w:val="000000"/>
                <w:sz w:val="20"/>
                <w:szCs w:val="20"/>
                <w:lang w:val="lt-LT"/>
              </w:rPr>
            </w:pPr>
            <w:r w:rsidRPr="003C02C2">
              <w:rPr>
                <w:rFonts w:asciiTheme="majorHAnsi" w:hAnsiTheme="majorHAnsi" w:cstheme="majorHAnsi"/>
                <w:b/>
                <w:color w:val="000000"/>
                <w:sz w:val="20"/>
                <w:szCs w:val="20"/>
                <w:lang w:val="lt-LT"/>
              </w:rPr>
              <w:t>Pirkimo sutarties dalis, kuriai vykdyti pasitelkiamas ūkio subjektas,</w:t>
            </w:r>
            <w:r w:rsidR="006F2426" w:rsidRPr="003C02C2">
              <w:rPr>
                <w:rFonts w:asciiTheme="majorHAnsi" w:hAnsiTheme="majorHAnsi" w:cstheme="majorHAnsi"/>
                <w:b/>
                <w:color w:val="000000"/>
                <w:sz w:val="20"/>
                <w:szCs w:val="20"/>
                <w:lang w:val="lt-LT"/>
              </w:rPr>
              <w:t xml:space="preserve"> </w:t>
            </w:r>
            <w:r w:rsidRPr="003C02C2">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C02C2" w:rsidRDefault="00BE4C39" w:rsidP="006F2426">
            <w:pPr>
              <w:spacing w:after="0" w:line="240" w:lineRule="auto"/>
              <w:rPr>
                <w:rFonts w:asciiTheme="majorHAnsi" w:hAnsiTheme="majorHAnsi" w:cstheme="majorHAnsi"/>
                <w:sz w:val="20"/>
                <w:szCs w:val="20"/>
                <w:lang w:val="lt-LT"/>
              </w:rPr>
            </w:pPr>
            <w:r w:rsidRPr="003C02C2">
              <w:rPr>
                <w:rFonts w:asciiTheme="majorHAnsi" w:hAnsiTheme="majorHAnsi" w:cstheme="majorHAnsi"/>
                <w:b/>
                <w:color w:val="000000"/>
                <w:sz w:val="20"/>
                <w:szCs w:val="20"/>
                <w:lang w:val="lt-LT"/>
              </w:rPr>
              <w:t>Koks pateikiamas įrodymas dėl išteklių prieinamumo</w:t>
            </w:r>
            <w:r w:rsidRPr="003C02C2">
              <w:rPr>
                <w:rStyle w:val="FootnoteReference"/>
                <w:rFonts w:asciiTheme="majorHAnsi" w:hAnsiTheme="majorHAnsi" w:cstheme="majorHAnsi"/>
                <w:b/>
                <w:color w:val="000000"/>
                <w:sz w:val="20"/>
                <w:szCs w:val="20"/>
                <w:lang w:val="lt-LT"/>
              </w:rPr>
              <w:footnoteReference w:id="4"/>
            </w:r>
          </w:p>
        </w:tc>
      </w:tr>
      <w:tr w:rsidR="00BE4C39" w:rsidRPr="003C02C2" w14:paraId="019B24AE" w14:textId="77777777" w:rsidTr="00E03A80">
        <w:trPr>
          <w:trHeight w:val="20"/>
        </w:trPr>
        <w:tc>
          <w:tcPr>
            <w:tcW w:w="522" w:type="pct"/>
            <w:vAlign w:val="center"/>
          </w:tcPr>
          <w:p w14:paraId="15697EBA" w14:textId="7FF88E19"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C02C2" w:rsidRDefault="00BE4C39" w:rsidP="006F2426">
            <w:pPr>
              <w:spacing w:after="0"/>
              <w:jc w:val="left"/>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674709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2C1166A2" w14:textId="77777777" w:rsidR="00BE4C39" w:rsidRPr="003C02C2"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r w:rsidR="00BE4C39" w:rsidRPr="003C02C2" w14:paraId="0748D57B" w14:textId="77777777" w:rsidTr="00E03A80">
        <w:trPr>
          <w:trHeight w:val="20"/>
        </w:trPr>
        <w:tc>
          <w:tcPr>
            <w:tcW w:w="522" w:type="pct"/>
            <w:vAlign w:val="center"/>
          </w:tcPr>
          <w:p w14:paraId="37DAEB19" w14:textId="5A5F1970" w:rsidR="00BE4C39" w:rsidRPr="003C02C2" w:rsidRDefault="006F2426" w:rsidP="006F2426">
            <w:pPr>
              <w:suppressAutoHyphens w:val="0"/>
              <w:spacing w:after="0"/>
              <w:rPr>
                <w:rFonts w:asciiTheme="majorHAnsi" w:hAnsiTheme="majorHAnsi" w:cstheme="majorHAnsi"/>
                <w:sz w:val="20"/>
                <w:szCs w:val="20"/>
                <w:lang w:val="lt-LT"/>
              </w:rPr>
            </w:pPr>
            <w:r w:rsidRPr="003C02C2">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C02C2" w:rsidRDefault="00BE4C39" w:rsidP="006F2426">
            <w:pPr>
              <w:spacing w:after="0"/>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78" w:type="pct"/>
          </w:tcPr>
          <w:p w14:paraId="33AAD295" w14:textId="77777777" w:rsidR="00BE4C39" w:rsidRPr="003C02C2" w:rsidRDefault="00BE4C39" w:rsidP="006F2426">
            <w:pPr>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c>
          <w:tcPr>
            <w:tcW w:w="1102" w:type="pct"/>
          </w:tcPr>
          <w:p w14:paraId="3B5D69A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C02C2" w:rsidRDefault="00BE4C39" w:rsidP="006F2426">
            <w:pPr>
              <w:tabs>
                <w:tab w:val="left" w:pos="495"/>
              </w:tabs>
              <w:spacing w:after="0"/>
              <w:jc w:val="center"/>
              <w:rPr>
                <w:rFonts w:asciiTheme="majorHAnsi" w:hAnsiTheme="majorHAnsi" w:cstheme="majorHAnsi"/>
                <w:color w:val="000000"/>
                <w:sz w:val="20"/>
                <w:szCs w:val="20"/>
                <w:lang w:val="lt-LT"/>
              </w:rPr>
            </w:pPr>
            <w:r w:rsidRPr="003C02C2">
              <w:rPr>
                <w:rFonts w:asciiTheme="majorHAnsi" w:hAnsiTheme="majorHAnsi" w:cstheme="majorHAnsi"/>
                <w:color w:val="000000"/>
                <w:sz w:val="20"/>
                <w:szCs w:val="20"/>
                <w:lang w:val="lt-LT"/>
              </w:rPr>
              <w:t>....</w:t>
            </w:r>
          </w:p>
        </w:tc>
      </w:tr>
    </w:tbl>
    <w:p w14:paraId="10327CB8" w14:textId="77777777" w:rsidR="00BE4C39" w:rsidRPr="003C02C2" w:rsidRDefault="00BE4C39" w:rsidP="00BE4C39">
      <w:pPr>
        <w:pStyle w:val="ListParagraph"/>
        <w:tabs>
          <w:tab w:val="left" w:pos="0"/>
        </w:tabs>
        <w:ind w:left="0"/>
        <w:rPr>
          <w:rFonts w:asciiTheme="majorHAnsi" w:hAnsiTheme="majorHAnsi" w:cstheme="majorHAnsi"/>
          <w:b/>
          <w:sz w:val="16"/>
          <w:szCs w:val="16"/>
          <w:lang w:val="lt-LT"/>
        </w:rPr>
      </w:pPr>
    </w:p>
    <w:p w14:paraId="47610E91" w14:textId="7178BAEC" w:rsidR="00734A5B" w:rsidRPr="003C02C2" w:rsidRDefault="00734A5B" w:rsidP="00BE4C39">
      <w:pPr>
        <w:spacing w:after="0" w:line="240" w:lineRule="auto"/>
        <w:rPr>
          <w:rFonts w:asciiTheme="majorHAnsi" w:hAnsiTheme="majorHAnsi" w:cstheme="majorHAnsi"/>
          <w:b/>
          <w:sz w:val="16"/>
          <w:szCs w:val="16"/>
        </w:rPr>
      </w:pPr>
    </w:p>
    <w:p w14:paraId="4706776A" w14:textId="77777777" w:rsidR="00933C70" w:rsidRPr="003C02C2" w:rsidRDefault="00933C70" w:rsidP="00933C70">
      <w:pPr>
        <w:tabs>
          <w:tab w:val="left" w:pos="0"/>
        </w:tabs>
        <w:spacing w:after="0" w:line="240" w:lineRule="auto"/>
        <w:ind w:left="360" w:hanging="360"/>
        <w:rPr>
          <w:rFonts w:asciiTheme="majorHAnsi" w:hAnsiTheme="majorHAnsi" w:cstheme="majorHAnsi"/>
          <w:b/>
          <w:sz w:val="16"/>
          <w:szCs w:val="16"/>
        </w:rPr>
      </w:pPr>
      <w:r w:rsidRPr="003C02C2">
        <w:rPr>
          <w:rFonts w:asciiTheme="majorHAnsi" w:hAnsiTheme="majorHAnsi" w:cstheme="majorHAnsi"/>
          <w:b/>
          <w:sz w:val="16"/>
          <w:szCs w:val="16"/>
        </w:rPr>
        <w:t>4 lentelė. Informacija dėl pašalinimo pagrindo nustatyto 7.1.1.1 punkte:</w:t>
      </w:r>
    </w:p>
    <w:p w14:paraId="7E098CA2" w14:textId="77777777" w:rsidR="00933C70" w:rsidRPr="003C02C2" w:rsidRDefault="00933C70" w:rsidP="00933C70">
      <w:pPr>
        <w:tabs>
          <w:tab w:val="left" w:pos="0"/>
        </w:tabs>
        <w:spacing w:after="0" w:line="240" w:lineRule="auto"/>
        <w:ind w:left="360" w:hanging="360"/>
        <w:rPr>
          <w:rFonts w:asciiTheme="majorHAnsi" w:hAnsiTheme="majorHAnsi" w:cstheme="majorHAnsi"/>
          <w:i/>
          <w:sz w:val="20"/>
          <w:szCs w:val="20"/>
        </w:rPr>
      </w:pPr>
      <w:r w:rsidRPr="003C02C2">
        <w:rPr>
          <w:rFonts w:asciiTheme="majorHAnsi" w:hAnsiTheme="majorHAnsi" w:cstheme="majorHAnsi"/>
          <w:i/>
          <w:sz w:val="20"/>
          <w:szCs w:val="20"/>
        </w:rPr>
        <w:t xml:space="preserve"> </w:t>
      </w:r>
    </w:p>
    <w:tbl>
      <w:tblPr>
        <w:tblStyle w:val="TableGrid"/>
        <w:tblW w:w="5000" w:type="pct"/>
        <w:tblLook w:val="04A0" w:firstRow="1" w:lastRow="0" w:firstColumn="1" w:lastColumn="0" w:noHBand="0" w:noVBand="1"/>
      </w:tblPr>
      <w:tblGrid>
        <w:gridCol w:w="7386"/>
        <w:gridCol w:w="7315"/>
      </w:tblGrid>
      <w:tr w:rsidR="003C02C2" w:rsidRPr="003C02C2" w14:paraId="5262C26C" w14:textId="77777777" w:rsidTr="00884A11">
        <w:tc>
          <w:tcPr>
            <w:tcW w:w="2512" w:type="pct"/>
            <w:shd w:val="clear" w:color="auto" w:fill="F2F2F2" w:themeFill="background1" w:themeFillShade="F2"/>
          </w:tcPr>
          <w:p w14:paraId="6C849EB1" w14:textId="36D1884E"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Pašalinimo pagrindas</w:t>
            </w:r>
          </w:p>
        </w:tc>
        <w:tc>
          <w:tcPr>
            <w:tcW w:w="2488" w:type="pct"/>
            <w:shd w:val="clear" w:color="auto" w:fill="F2F2F2" w:themeFill="background1" w:themeFillShade="F2"/>
          </w:tcPr>
          <w:p w14:paraId="36C8DA12" w14:textId="67CC33E2" w:rsidR="003C02C2" w:rsidRPr="003C02C2" w:rsidRDefault="003C02C2" w:rsidP="003C02C2">
            <w:pPr>
              <w:tabs>
                <w:tab w:val="left" w:pos="0"/>
              </w:tabs>
              <w:spacing w:after="0" w:line="240" w:lineRule="auto"/>
              <w:jc w:val="center"/>
              <w:rPr>
                <w:rFonts w:asciiTheme="majorHAnsi" w:hAnsiTheme="majorHAnsi" w:cstheme="majorHAnsi"/>
                <w:b/>
                <w:bCs/>
                <w:iCs/>
                <w:sz w:val="20"/>
                <w:szCs w:val="20"/>
                <w:lang w:val="lt-LT"/>
              </w:rPr>
            </w:pPr>
            <w:r w:rsidRPr="003C02C2">
              <w:rPr>
                <w:rFonts w:asciiTheme="majorHAnsi" w:hAnsiTheme="majorHAnsi" w:cstheme="majorHAnsi"/>
                <w:b/>
                <w:bCs/>
                <w:iCs/>
                <w:sz w:val="20"/>
                <w:szCs w:val="20"/>
                <w:lang w:val="lt-LT"/>
              </w:rPr>
              <w:t>Tiekėjo atsakymas (pasirinkti vieną variantą):</w:t>
            </w:r>
          </w:p>
        </w:tc>
      </w:tr>
      <w:tr w:rsidR="003C02C2" w:rsidRPr="003C02C2" w14:paraId="75E6BFF8" w14:textId="77777777" w:rsidTr="00884A11">
        <w:tc>
          <w:tcPr>
            <w:tcW w:w="2512" w:type="pct"/>
            <w:vAlign w:val="center"/>
          </w:tcPr>
          <w:p w14:paraId="5814A5CD" w14:textId="101AA50A" w:rsidR="003C02C2" w:rsidRPr="003C02C2" w:rsidRDefault="003C02C2" w:rsidP="003C02C2">
            <w:pPr>
              <w:tabs>
                <w:tab w:val="left" w:pos="0"/>
              </w:tabs>
              <w:spacing w:after="0" w:line="240" w:lineRule="auto"/>
              <w:jc w:val="left"/>
              <w:rPr>
                <w:rFonts w:asciiTheme="majorHAnsi" w:hAnsiTheme="majorHAnsi" w:cstheme="majorHAnsi"/>
                <w:iCs/>
                <w:sz w:val="20"/>
                <w:szCs w:val="20"/>
                <w:lang w:val="lt-LT"/>
              </w:rPr>
            </w:pPr>
            <w:r w:rsidRPr="003C02C2">
              <w:rPr>
                <w:rFonts w:asciiTheme="majorHAnsi" w:hAnsiTheme="majorHAnsi" w:cstheme="majorHAnsi"/>
                <w:iCs/>
                <w:sz w:val="20"/>
                <w:szCs w:val="20"/>
                <w:lang w:val="lt-LT"/>
              </w:rPr>
              <w:t>Tiekėjas yra neatlikęs jam paskirtos baudžiamojo poveikio priemonės – uždraudimo juridiniam asmeniui dalyvauti viešuosiuose pirkimuose</w:t>
            </w:r>
          </w:p>
        </w:tc>
        <w:tc>
          <w:tcPr>
            <w:tcW w:w="2488" w:type="pct"/>
          </w:tcPr>
          <w:p w14:paraId="19F59FCE" w14:textId="77777777" w:rsid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bookmarkStart w:id="0" w:name="Check1"/>
            <w:r>
              <w:instrText xml:space="preserve"> FORMCHECKBOX </w:instrText>
            </w:r>
            <w:r w:rsidR="00D22DBD">
              <w:fldChar w:fldCharType="separate"/>
            </w:r>
            <w:r>
              <w:fldChar w:fldCharType="end"/>
            </w:r>
            <w:bookmarkEnd w:id="0"/>
            <w:r w:rsidRPr="000C71CC">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70AD47" w:themeColor="accent6"/>
                <w:sz w:val="20"/>
                <w:szCs w:val="20"/>
                <w:lang w:val="lt-LT"/>
              </w:rPr>
              <w:t>neturiu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nurodyto pašalinimo pagrindo.</w:t>
            </w:r>
          </w:p>
          <w:p w14:paraId="4AECAEB3" w14:textId="77777777" w:rsidR="003C02C2" w:rsidRDefault="003C02C2" w:rsidP="003C02C2">
            <w:pPr>
              <w:tabs>
                <w:tab w:val="left" w:pos="0"/>
              </w:tabs>
              <w:spacing w:after="0" w:line="240" w:lineRule="auto"/>
              <w:rPr>
                <w:rFonts w:asciiTheme="majorHAnsi" w:hAnsiTheme="majorHAnsi" w:cstheme="majorHAnsi"/>
                <w:iCs/>
                <w:sz w:val="20"/>
                <w:szCs w:val="20"/>
                <w:lang w:val="lt-LT"/>
              </w:rPr>
            </w:pPr>
          </w:p>
          <w:p w14:paraId="2B299931" w14:textId="0B992D3F" w:rsidR="003C02C2" w:rsidRPr="003C02C2" w:rsidRDefault="003C02C2" w:rsidP="003C02C2">
            <w:pPr>
              <w:tabs>
                <w:tab w:val="left" w:pos="0"/>
              </w:tabs>
              <w:spacing w:after="0" w:line="240" w:lineRule="auto"/>
              <w:rPr>
                <w:rFonts w:asciiTheme="majorHAnsi" w:hAnsiTheme="majorHAnsi" w:cstheme="majorHAnsi"/>
                <w:iCs/>
                <w:sz w:val="20"/>
                <w:szCs w:val="20"/>
                <w:lang w:val="lt-LT"/>
              </w:rPr>
            </w:pPr>
            <w:r>
              <w:fldChar w:fldCharType="begin">
                <w:ffData>
                  <w:name w:val="Check1"/>
                  <w:enabled/>
                  <w:calcOnExit w:val="0"/>
                  <w:checkBox>
                    <w:size w:val="20"/>
                    <w:default w:val="0"/>
                  </w:checkBox>
                </w:ffData>
              </w:fldChar>
            </w:r>
            <w:r>
              <w:instrText xml:space="preserve"> FORMCHECKBOX </w:instrText>
            </w:r>
            <w:r w:rsidR="00D22DBD">
              <w:fldChar w:fldCharType="separate"/>
            </w:r>
            <w:r>
              <w:fldChar w:fldCharType="end"/>
            </w:r>
            <w:r>
              <w:t xml:space="preserve"> </w:t>
            </w:r>
            <w:r w:rsidRPr="003C02C2">
              <w:rPr>
                <w:rFonts w:asciiTheme="majorHAnsi" w:hAnsiTheme="majorHAnsi" w:cstheme="majorHAnsi"/>
                <w:iCs/>
                <w:sz w:val="20"/>
                <w:szCs w:val="20"/>
                <w:lang w:val="lt-LT"/>
              </w:rPr>
              <w:t xml:space="preserve">Patvirtinu, kad </w:t>
            </w:r>
            <w:r w:rsidRPr="003C02C2">
              <w:rPr>
                <w:rFonts w:asciiTheme="majorHAnsi" w:hAnsiTheme="majorHAnsi" w:cstheme="majorHAnsi"/>
                <w:b/>
                <w:bCs/>
                <w:iCs/>
                <w:color w:val="FF0000"/>
                <w:sz w:val="20"/>
                <w:szCs w:val="20"/>
                <w:lang w:val="lt-LT"/>
              </w:rPr>
              <w:t>turiu</w:t>
            </w:r>
            <w:r w:rsidRPr="003C02C2">
              <w:rPr>
                <w:rFonts w:asciiTheme="majorHAnsi" w:hAnsiTheme="majorHAnsi" w:cstheme="majorHAnsi"/>
                <w:iCs/>
                <w:sz w:val="20"/>
                <w:szCs w:val="20"/>
                <w:lang w:val="lt-LT"/>
              </w:rPr>
              <w:t xml:space="preserve"> Viešųjų pirkimų įstatymo 46</w:t>
            </w:r>
            <w:r>
              <w:rPr>
                <w:rFonts w:asciiTheme="majorHAnsi" w:hAnsiTheme="majorHAnsi" w:cstheme="majorHAnsi"/>
                <w:iCs/>
                <w:sz w:val="20"/>
                <w:szCs w:val="20"/>
                <w:lang w:val="lt-LT"/>
              </w:rPr>
              <w:t> </w:t>
            </w:r>
            <w:r w:rsidRPr="003C02C2">
              <w:rPr>
                <w:rFonts w:asciiTheme="majorHAnsi" w:hAnsiTheme="majorHAnsi" w:cstheme="majorHAnsi"/>
                <w:iCs/>
                <w:sz w:val="20"/>
                <w:szCs w:val="20"/>
                <w:lang w:val="lt-LT"/>
              </w:rPr>
              <w:t>straipsnio 2</w:t>
            </w:r>
            <w:r w:rsidRPr="003C02C2">
              <w:rPr>
                <w:rFonts w:asciiTheme="majorHAnsi" w:hAnsiTheme="majorHAnsi" w:cstheme="majorHAnsi"/>
                <w:iCs/>
                <w:sz w:val="20"/>
                <w:szCs w:val="20"/>
                <w:vertAlign w:val="superscript"/>
                <w:lang w:val="lt-LT"/>
              </w:rPr>
              <w:t>1</w:t>
            </w:r>
            <w:r w:rsidRPr="003C02C2">
              <w:rPr>
                <w:rFonts w:asciiTheme="majorHAnsi" w:hAnsiTheme="majorHAnsi" w:cstheme="majorHAnsi"/>
                <w:iCs/>
                <w:sz w:val="20"/>
                <w:szCs w:val="20"/>
                <w:lang w:val="lt-LT"/>
              </w:rPr>
              <w:t xml:space="preserve"> dalyje nurodytą pašalinimo pagrindą.</w:t>
            </w:r>
          </w:p>
        </w:tc>
      </w:tr>
    </w:tbl>
    <w:p w14:paraId="3FA7DF4E" w14:textId="77777777" w:rsidR="00734A5B" w:rsidRPr="003C02C2" w:rsidRDefault="00734A5B" w:rsidP="00BE4C39">
      <w:pPr>
        <w:spacing w:after="0" w:line="240" w:lineRule="auto"/>
        <w:rPr>
          <w:rFonts w:asciiTheme="majorHAnsi" w:hAnsiTheme="majorHAnsi" w:cstheme="majorHAnsi"/>
          <w:b/>
          <w:sz w:val="16"/>
          <w:szCs w:val="16"/>
        </w:rPr>
      </w:pPr>
    </w:p>
    <w:p w14:paraId="7BE31D85" w14:textId="77777777" w:rsidR="00BE4C39" w:rsidRPr="003C02C2" w:rsidRDefault="00BE4C39" w:rsidP="00BE4C39">
      <w:pPr>
        <w:spacing w:after="0" w:line="240" w:lineRule="auto"/>
        <w:rPr>
          <w:rFonts w:asciiTheme="majorHAnsi" w:hAnsiTheme="majorHAnsi" w:cstheme="majorHAnsi"/>
        </w:rPr>
      </w:pPr>
    </w:p>
    <w:p w14:paraId="52F070A0" w14:textId="71A424B5" w:rsidR="00BE4C39" w:rsidRPr="003C02C2" w:rsidRDefault="00DA4127" w:rsidP="00BE4C39">
      <w:pPr>
        <w:pStyle w:val="ListParagraph"/>
        <w:tabs>
          <w:tab w:val="left" w:pos="0"/>
        </w:tabs>
        <w:ind w:hanging="720"/>
        <w:rPr>
          <w:rFonts w:asciiTheme="majorHAnsi" w:hAnsiTheme="majorHAnsi" w:cstheme="majorHAnsi"/>
          <w:i/>
          <w:sz w:val="20"/>
          <w:szCs w:val="20"/>
          <w:lang w:val="lt-LT"/>
        </w:rPr>
      </w:pPr>
      <w:r>
        <w:rPr>
          <w:rFonts w:asciiTheme="majorHAnsi" w:hAnsiTheme="majorHAnsi" w:cstheme="majorHAnsi"/>
          <w:b/>
          <w:sz w:val="16"/>
          <w:szCs w:val="16"/>
          <w:lang w:val="lt-LT"/>
        </w:rPr>
        <w:t>5</w:t>
      </w:r>
      <w:r w:rsidR="00BE4C39" w:rsidRPr="003C02C2">
        <w:rPr>
          <w:rFonts w:asciiTheme="majorHAnsi" w:hAnsiTheme="majorHAnsi" w:cstheme="majorHAnsi"/>
          <w:b/>
          <w:sz w:val="16"/>
          <w:szCs w:val="16"/>
          <w:lang w:val="lt-LT"/>
        </w:rPr>
        <w:t xml:space="preserve"> lentelė. Tiekėjo finansinis pasiūlymas</w:t>
      </w:r>
      <w:r>
        <w:rPr>
          <w:rFonts w:asciiTheme="majorHAnsi" w:hAnsiTheme="majorHAnsi" w:cstheme="majorHAnsi"/>
          <w:b/>
          <w:sz w:val="16"/>
          <w:szCs w:val="16"/>
          <w:lang w:val="lt-LT"/>
        </w:rPr>
        <w:t xml:space="preserve"> 1 pirkimo objekto dalyje</w:t>
      </w:r>
      <w:r w:rsidR="00BE4C39" w:rsidRPr="003C02C2">
        <w:rPr>
          <w:rFonts w:asciiTheme="majorHAnsi" w:hAnsiTheme="majorHAnsi" w:cstheme="majorHAnsi"/>
          <w:b/>
          <w:sz w:val="16"/>
          <w:szCs w:val="16"/>
          <w:lang w:val="lt-LT"/>
        </w:rPr>
        <w:t>:</w:t>
      </w:r>
      <w:r w:rsidR="00BE4C39" w:rsidRPr="003C02C2">
        <w:rPr>
          <w:rFonts w:asciiTheme="majorHAnsi" w:hAnsiTheme="majorHAnsi" w:cstheme="majorHAnsi"/>
          <w:i/>
          <w:sz w:val="20"/>
          <w:szCs w:val="20"/>
          <w:lang w:val="lt-LT"/>
        </w:rPr>
        <w:t xml:space="preserve"> </w:t>
      </w:r>
    </w:p>
    <w:p w14:paraId="22DE0D78" w14:textId="77777777" w:rsidR="00776184" w:rsidRPr="003C02C2" w:rsidRDefault="00776184" w:rsidP="00BE4C39">
      <w:pPr>
        <w:pStyle w:val="ListParagraph"/>
        <w:tabs>
          <w:tab w:val="left" w:pos="0"/>
        </w:tabs>
        <w:ind w:hanging="720"/>
        <w:rPr>
          <w:rFonts w:asciiTheme="majorHAnsi" w:hAnsiTheme="majorHAnsi" w:cstheme="majorHAnsi"/>
          <w:i/>
          <w:sz w:val="20"/>
          <w:szCs w:val="20"/>
          <w:lang w:val="lt-LT"/>
        </w:rPr>
      </w:pPr>
    </w:p>
    <w:tbl>
      <w:tblPr>
        <w:tblStyle w:val="Lentelstinklelis2"/>
        <w:tblW w:w="5000" w:type="pct"/>
        <w:tblLook w:val="04A0" w:firstRow="1" w:lastRow="0" w:firstColumn="1" w:lastColumn="0" w:noHBand="0" w:noVBand="1"/>
      </w:tblPr>
      <w:tblGrid>
        <w:gridCol w:w="1488"/>
        <w:gridCol w:w="3199"/>
        <w:gridCol w:w="2558"/>
        <w:gridCol w:w="2558"/>
        <w:gridCol w:w="2343"/>
        <w:gridCol w:w="2555"/>
      </w:tblGrid>
      <w:tr w:rsidR="002F7770" w:rsidRPr="003C02C2" w14:paraId="086C362D" w14:textId="77777777" w:rsidTr="00884A11">
        <w:trPr>
          <w:trHeight w:val="233"/>
        </w:trPr>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F77087" w14:textId="77777777"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Eil. Nr.</w:t>
            </w:r>
          </w:p>
        </w:tc>
        <w:tc>
          <w:tcPr>
            <w:tcW w:w="10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A49B25" w14:textId="73D12243"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Pavadinimas</w:t>
            </w:r>
          </w:p>
        </w:tc>
        <w:tc>
          <w:tcPr>
            <w:tcW w:w="87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2E0CBCF" w14:textId="391C4825"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Kiekis</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79738" w14:textId="77777777"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 be PVM</w:t>
            </w:r>
          </w:p>
        </w:tc>
        <w:tc>
          <w:tcPr>
            <w:tcW w:w="7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712312" w14:textId="77777777"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PVM suma, EUR</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5B60C0" w14:textId="0D088B30"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w:t>
            </w:r>
          </w:p>
          <w:p w14:paraId="209B7F37" w14:textId="542019EA" w:rsidR="002F7770" w:rsidRPr="003C02C2" w:rsidRDefault="002F7770" w:rsidP="00776184">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su PVM*</w:t>
            </w:r>
          </w:p>
        </w:tc>
      </w:tr>
      <w:tr w:rsidR="002F7770" w:rsidRPr="003C02C2" w14:paraId="4E2BED66" w14:textId="77777777" w:rsidTr="00884A11">
        <w:trPr>
          <w:trHeight w:val="386"/>
        </w:trPr>
        <w:tc>
          <w:tcPr>
            <w:tcW w:w="506" w:type="pct"/>
            <w:tcBorders>
              <w:top w:val="single" w:sz="4" w:space="0" w:color="auto"/>
              <w:left w:val="single" w:sz="4" w:space="0" w:color="auto"/>
              <w:right w:val="single" w:sz="4" w:space="0" w:color="auto"/>
            </w:tcBorders>
            <w:vAlign w:val="center"/>
          </w:tcPr>
          <w:p w14:paraId="3A6723FB" w14:textId="111AE49A" w:rsidR="002F7770" w:rsidRPr="003C02C2" w:rsidRDefault="00DA4127" w:rsidP="002F7770">
            <w:pPr>
              <w:spacing w:after="0" w:line="240" w:lineRule="auto"/>
              <w:jc w:val="center"/>
              <w:rPr>
                <w:rFonts w:asciiTheme="majorHAnsi" w:hAnsiTheme="majorHAnsi" w:cstheme="majorHAnsi"/>
                <w:bCs/>
                <w:sz w:val="22"/>
                <w:lang w:val="lt-LT"/>
              </w:rPr>
            </w:pPr>
            <w:r>
              <w:rPr>
                <w:rFonts w:asciiTheme="majorHAnsi" w:hAnsiTheme="majorHAnsi" w:cstheme="majorHAnsi"/>
                <w:bCs/>
                <w:sz w:val="22"/>
                <w:lang w:val="lt-LT"/>
              </w:rPr>
              <w:t>1.</w:t>
            </w:r>
          </w:p>
        </w:tc>
        <w:tc>
          <w:tcPr>
            <w:tcW w:w="1088" w:type="pct"/>
            <w:tcBorders>
              <w:top w:val="single" w:sz="4" w:space="0" w:color="auto"/>
              <w:left w:val="single" w:sz="4" w:space="0" w:color="auto"/>
              <w:right w:val="single" w:sz="4" w:space="0" w:color="auto"/>
            </w:tcBorders>
            <w:vAlign w:val="center"/>
          </w:tcPr>
          <w:p w14:paraId="6936E081" w14:textId="77777777" w:rsidR="00DA4127" w:rsidRPr="001B2C34" w:rsidRDefault="00DA4127" w:rsidP="00DA4127">
            <w:pPr>
              <w:spacing w:after="0" w:line="240" w:lineRule="auto"/>
              <w:jc w:val="both"/>
              <w:outlineLvl w:val="0"/>
              <w:rPr>
                <w:rFonts w:ascii="Calibri Light" w:eastAsia="Times New Roman" w:hAnsi="Calibri Light" w:cs="Calibri Light"/>
                <w:sz w:val="22"/>
              </w:rPr>
            </w:pPr>
            <w:r w:rsidRPr="001B2C34">
              <w:rPr>
                <w:rFonts w:ascii="Calibri Light" w:hAnsi="Calibri Light" w:cs="Calibri Light"/>
                <w:sz w:val="22"/>
              </w:rPr>
              <w:t xml:space="preserve">I </w:t>
            </w:r>
            <w:proofErr w:type="spellStart"/>
            <w:r w:rsidRPr="001B2C34">
              <w:rPr>
                <w:rFonts w:ascii="Calibri Light" w:hAnsi="Calibri Light" w:cs="Calibri Light"/>
                <w:sz w:val="22"/>
              </w:rPr>
              <w:t>pirkimo</w:t>
            </w:r>
            <w:proofErr w:type="spellEnd"/>
            <w:r w:rsidRPr="001B2C34">
              <w:rPr>
                <w:rFonts w:ascii="Calibri Light" w:hAnsi="Calibri Light" w:cs="Calibri Light"/>
                <w:sz w:val="22"/>
              </w:rPr>
              <w:t xml:space="preserve"> </w:t>
            </w:r>
            <w:proofErr w:type="spellStart"/>
            <w:r w:rsidRPr="001B2C34">
              <w:rPr>
                <w:rFonts w:ascii="Calibri Light" w:hAnsi="Calibri Light" w:cs="Calibri Light"/>
                <w:sz w:val="22"/>
              </w:rPr>
              <w:t>dalis</w:t>
            </w:r>
            <w:proofErr w:type="spellEnd"/>
            <w:r w:rsidRPr="001B2C34">
              <w:rPr>
                <w:rFonts w:ascii="Calibri Light" w:hAnsi="Calibri Light" w:cs="Calibri Light"/>
                <w:sz w:val="22"/>
              </w:rPr>
              <w:t xml:space="preserve"> – </w:t>
            </w:r>
            <w:r w:rsidRPr="001B2C34">
              <w:rPr>
                <w:rFonts w:ascii="Calibri Light" w:eastAsia="Times New Roman" w:hAnsi="Calibri Light" w:cs="Calibri Light"/>
                <w:sz w:val="22"/>
              </w:rPr>
              <w:t xml:space="preserve">SMRRT MTS2 </w:t>
            </w:r>
            <w:proofErr w:type="spellStart"/>
            <w:r w:rsidRPr="001B2C34">
              <w:rPr>
                <w:rFonts w:ascii="Calibri Light" w:eastAsia="Times New Roman" w:hAnsi="Calibri Light" w:cs="Calibri Light"/>
                <w:sz w:val="22"/>
              </w:rPr>
              <w:t>modelio</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bazinės</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stoties</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sumontavimas</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objekte</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esančiame</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adresu</w:t>
            </w:r>
            <w:proofErr w:type="spellEnd"/>
            <w:r w:rsidRPr="001B2C34">
              <w:rPr>
                <w:rFonts w:ascii="Calibri Light" w:eastAsia="Times New Roman" w:hAnsi="Calibri Light" w:cs="Calibri Light"/>
                <w:sz w:val="22"/>
              </w:rPr>
              <w:t xml:space="preserve">: </w:t>
            </w:r>
            <w:proofErr w:type="spellStart"/>
            <w:r w:rsidRPr="001B2C34">
              <w:rPr>
                <w:rFonts w:ascii="Calibri Light" w:eastAsia="Lucida Sans Unicode" w:hAnsi="Calibri Light" w:cs="Calibri Light"/>
                <w:color w:val="000000"/>
                <w:sz w:val="22"/>
              </w:rPr>
              <w:t>Ežeraičių</w:t>
            </w:r>
            <w:proofErr w:type="spellEnd"/>
            <w:r w:rsidRPr="001B2C34">
              <w:rPr>
                <w:rFonts w:ascii="Calibri Light" w:eastAsia="Lucida Sans Unicode" w:hAnsi="Calibri Light" w:cs="Calibri Light"/>
                <w:color w:val="000000"/>
                <w:sz w:val="22"/>
              </w:rPr>
              <w:t xml:space="preserve"> k., Vilniaus r. </w:t>
            </w:r>
            <w:proofErr w:type="spellStart"/>
            <w:r w:rsidRPr="001B2C34">
              <w:rPr>
                <w:rFonts w:ascii="Calibri Light" w:eastAsia="Lucida Sans Unicode" w:hAnsi="Calibri Light" w:cs="Calibri Light"/>
                <w:color w:val="000000"/>
                <w:sz w:val="22"/>
              </w:rPr>
              <w:t>sav</w:t>
            </w:r>
            <w:proofErr w:type="spellEnd"/>
            <w:r w:rsidRPr="001B2C34">
              <w:rPr>
                <w:rFonts w:ascii="Calibri Light" w:eastAsia="Times New Roman" w:hAnsi="Calibri Light" w:cs="Calibri Light"/>
                <w:sz w:val="22"/>
              </w:rPr>
              <w:t>.</w:t>
            </w:r>
          </w:p>
          <w:p w14:paraId="21DC208A" w14:textId="3C2DB1C8" w:rsidR="002F7770" w:rsidRPr="003C02C2" w:rsidRDefault="002F7770" w:rsidP="002F7770">
            <w:pPr>
              <w:tabs>
                <w:tab w:val="left" w:pos="0"/>
                <w:tab w:val="left" w:pos="720"/>
              </w:tabs>
              <w:spacing w:after="0" w:line="240" w:lineRule="auto"/>
              <w:rPr>
                <w:rFonts w:asciiTheme="majorHAnsi" w:hAnsiTheme="majorHAnsi" w:cstheme="majorHAnsi"/>
                <w:b/>
                <w:sz w:val="22"/>
                <w:lang w:val="lt-LT"/>
              </w:rPr>
            </w:pPr>
          </w:p>
        </w:tc>
        <w:tc>
          <w:tcPr>
            <w:tcW w:w="870" w:type="pct"/>
            <w:tcBorders>
              <w:top w:val="single" w:sz="4" w:space="0" w:color="auto"/>
              <w:left w:val="single" w:sz="4" w:space="0" w:color="auto"/>
              <w:right w:val="single" w:sz="4" w:space="0" w:color="auto"/>
            </w:tcBorders>
            <w:vAlign w:val="center"/>
          </w:tcPr>
          <w:p w14:paraId="14D90522" w14:textId="794FA04F" w:rsidR="002F7770" w:rsidRPr="003C02C2" w:rsidRDefault="00DA4127" w:rsidP="002F7770">
            <w:pPr>
              <w:tabs>
                <w:tab w:val="left" w:pos="0"/>
                <w:tab w:val="left" w:pos="720"/>
              </w:tabs>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1</w:t>
            </w:r>
          </w:p>
        </w:tc>
        <w:tc>
          <w:tcPr>
            <w:tcW w:w="870" w:type="pct"/>
            <w:tcBorders>
              <w:top w:val="single" w:sz="4" w:space="0" w:color="auto"/>
              <w:left w:val="single" w:sz="4" w:space="0" w:color="auto"/>
              <w:right w:val="single" w:sz="4" w:space="0" w:color="auto"/>
            </w:tcBorders>
            <w:vAlign w:val="center"/>
          </w:tcPr>
          <w:p w14:paraId="64A6A943" w14:textId="77777777" w:rsidR="002F7770" w:rsidRPr="003C02C2" w:rsidRDefault="002F7770" w:rsidP="002F7770">
            <w:pPr>
              <w:tabs>
                <w:tab w:val="left" w:pos="0"/>
                <w:tab w:val="left" w:pos="720"/>
              </w:tabs>
              <w:spacing w:after="0" w:line="240" w:lineRule="auto"/>
              <w:jc w:val="center"/>
              <w:rPr>
                <w:rFonts w:asciiTheme="majorHAnsi" w:hAnsiTheme="majorHAnsi" w:cstheme="majorHAnsi"/>
                <w:sz w:val="22"/>
                <w:lang w:val="lt-LT"/>
              </w:rPr>
            </w:pPr>
          </w:p>
        </w:tc>
        <w:tc>
          <w:tcPr>
            <w:tcW w:w="797" w:type="pct"/>
            <w:tcBorders>
              <w:top w:val="single" w:sz="4" w:space="0" w:color="auto"/>
              <w:left w:val="single" w:sz="4" w:space="0" w:color="auto"/>
              <w:right w:val="single" w:sz="4" w:space="0" w:color="auto"/>
            </w:tcBorders>
            <w:vAlign w:val="center"/>
          </w:tcPr>
          <w:p w14:paraId="68B86D38" w14:textId="77777777" w:rsidR="002F7770" w:rsidRPr="003C02C2" w:rsidRDefault="002F7770" w:rsidP="002F7770">
            <w:pPr>
              <w:tabs>
                <w:tab w:val="left" w:pos="0"/>
                <w:tab w:val="left" w:pos="720"/>
              </w:tabs>
              <w:spacing w:after="0" w:line="240" w:lineRule="auto"/>
              <w:jc w:val="center"/>
              <w:rPr>
                <w:rFonts w:asciiTheme="majorHAnsi" w:hAnsiTheme="majorHAnsi" w:cstheme="majorHAnsi"/>
                <w:sz w:val="22"/>
                <w:lang w:val="lt-LT"/>
              </w:rPr>
            </w:pPr>
          </w:p>
        </w:tc>
        <w:tc>
          <w:tcPr>
            <w:tcW w:w="870" w:type="pct"/>
            <w:tcBorders>
              <w:top w:val="single" w:sz="4" w:space="0" w:color="auto"/>
              <w:left w:val="single" w:sz="4" w:space="0" w:color="auto"/>
              <w:right w:val="single" w:sz="4" w:space="0" w:color="auto"/>
            </w:tcBorders>
            <w:vAlign w:val="center"/>
          </w:tcPr>
          <w:p w14:paraId="0642DD2E" w14:textId="77777777" w:rsidR="002F7770" w:rsidRPr="003C02C2" w:rsidRDefault="002F7770" w:rsidP="002F7770">
            <w:pPr>
              <w:tabs>
                <w:tab w:val="left" w:pos="0"/>
                <w:tab w:val="left" w:pos="720"/>
              </w:tabs>
              <w:spacing w:after="0" w:line="240" w:lineRule="auto"/>
              <w:jc w:val="center"/>
              <w:rPr>
                <w:rFonts w:asciiTheme="majorHAnsi" w:hAnsiTheme="majorHAnsi" w:cstheme="majorHAnsi"/>
                <w:sz w:val="22"/>
                <w:lang w:val="lt-LT"/>
              </w:rPr>
            </w:pPr>
          </w:p>
        </w:tc>
      </w:tr>
    </w:tbl>
    <w:p w14:paraId="4F84C754" w14:textId="6CCCF330" w:rsidR="00BE4C39" w:rsidRPr="003C02C2" w:rsidRDefault="00B96360" w:rsidP="002F7770">
      <w:pPr>
        <w:pStyle w:val="ListParagraph"/>
        <w:suppressAutoHyphens w:val="0"/>
        <w:autoSpaceDN/>
        <w:ind w:left="0"/>
        <w:contextualSpacing/>
        <w:jc w:val="both"/>
        <w:textAlignment w:val="auto"/>
        <w:rPr>
          <w:rFonts w:asciiTheme="majorHAnsi" w:hAnsiTheme="majorHAnsi" w:cstheme="majorHAnsi"/>
          <w:sz w:val="22"/>
          <w:szCs w:val="22"/>
          <w:lang w:val="lt-LT"/>
        </w:rPr>
      </w:pPr>
      <w:r w:rsidRPr="003C02C2">
        <w:rPr>
          <w:rFonts w:asciiTheme="majorHAnsi" w:hAnsiTheme="majorHAnsi" w:cstheme="majorHAnsi"/>
          <w:b/>
          <w:sz w:val="22"/>
          <w:szCs w:val="22"/>
          <w:lang w:val="lt-LT"/>
        </w:rPr>
        <w:t>*</w:t>
      </w:r>
      <w:r w:rsidRPr="003C02C2">
        <w:rPr>
          <w:rFonts w:asciiTheme="majorHAnsi" w:hAnsiTheme="majorHAnsi" w:cstheme="majorHAnsi"/>
          <w:sz w:val="22"/>
          <w:szCs w:val="22"/>
          <w:lang w:val="lt-LT"/>
        </w:rPr>
        <w:t>Į kainą turi būti įskaičiuota PVM, visi kiti mokesčiai bei visos kitos išlaidos (įskaitant montavimą, suderinimą, kalibravimą, paleidimą, transportavimą, montavimo medžiagas ir kt.)</w:t>
      </w:r>
    </w:p>
    <w:p w14:paraId="778273A4" w14:textId="77777777" w:rsidR="00776184" w:rsidRPr="003C02C2" w:rsidRDefault="00776184" w:rsidP="002F7770">
      <w:pPr>
        <w:pStyle w:val="ListParagraph"/>
        <w:suppressAutoHyphens w:val="0"/>
        <w:autoSpaceDN/>
        <w:ind w:left="0"/>
        <w:contextualSpacing/>
        <w:jc w:val="both"/>
        <w:textAlignment w:val="auto"/>
        <w:rPr>
          <w:rFonts w:asciiTheme="majorHAnsi" w:hAnsiTheme="majorHAnsi" w:cstheme="majorHAnsi"/>
          <w:sz w:val="22"/>
          <w:szCs w:val="22"/>
          <w:lang w:val="lt-LT"/>
        </w:rPr>
      </w:pPr>
    </w:p>
    <w:p w14:paraId="234F8939" w14:textId="346CF3BA" w:rsidR="00DA4127" w:rsidRPr="003C02C2" w:rsidRDefault="0085018E" w:rsidP="00DA4127">
      <w:pPr>
        <w:pStyle w:val="ListParagraph"/>
        <w:tabs>
          <w:tab w:val="left" w:pos="0"/>
        </w:tabs>
        <w:ind w:hanging="720"/>
        <w:rPr>
          <w:rFonts w:asciiTheme="majorHAnsi" w:hAnsiTheme="majorHAnsi" w:cstheme="majorHAnsi"/>
          <w:i/>
          <w:sz w:val="20"/>
          <w:szCs w:val="20"/>
          <w:lang w:val="lt-LT"/>
        </w:rPr>
      </w:pPr>
      <w:r>
        <w:rPr>
          <w:rFonts w:asciiTheme="majorHAnsi" w:hAnsiTheme="majorHAnsi" w:cstheme="majorHAnsi"/>
          <w:b/>
          <w:sz w:val="16"/>
          <w:szCs w:val="16"/>
          <w:lang w:val="lt-LT"/>
        </w:rPr>
        <w:t>6</w:t>
      </w:r>
      <w:r w:rsidR="00DA4127" w:rsidRPr="003C02C2">
        <w:rPr>
          <w:rFonts w:asciiTheme="majorHAnsi" w:hAnsiTheme="majorHAnsi" w:cstheme="majorHAnsi"/>
          <w:b/>
          <w:sz w:val="16"/>
          <w:szCs w:val="16"/>
          <w:lang w:val="lt-LT"/>
        </w:rPr>
        <w:t xml:space="preserve"> lentelė. Tiekėjo finansinis pasiūlymas</w:t>
      </w:r>
      <w:r w:rsidR="00DA4127">
        <w:rPr>
          <w:rFonts w:asciiTheme="majorHAnsi" w:hAnsiTheme="majorHAnsi" w:cstheme="majorHAnsi"/>
          <w:b/>
          <w:sz w:val="16"/>
          <w:szCs w:val="16"/>
          <w:lang w:val="lt-LT"/>
        </w:rPr>
        <w:t xml:space="preserve"> 2 pirkimo objekto dalyje</w:t>
      </w:r>
      <w:r w:rsidR="00DA4127" w:rsidRPr="003C02C2">
        <w:rPr>
          <w:rFonts w:asciiTheme="majorHAnsi" w:hAnsiTheme="majorHAnsi" w:cstheme="majorHAnsi"/>
          <w:b/>
          <w:sz w:val="16"/>
          <w:szCs w:val="16"/>
          <w:lang w:val="lt-LT"/>
        </w:rPr>
        <w:t>:</w:t>
      </w:r>
      <w:r w:rsidR="00DA4127" w:rsidRPr="003C02C2">
        <w:rPr>
          <w:rFonts w:asciiTheme="majorHAnsi" w:hAnsiTheme="majorHAnsi" w:cstheme="majorHAnsi"/>
          <w:i/>
          <w:sz w:val="20"/>
          <w:szCs w:val="20"/>
          <w:lang w:val="lt-LT"/>
        </w:rPr>
        <w:t xml:space="preserve"> </w:t>
      </w:r>
    </w:p>
    <w:p w14:paraId="3D502533" w14:textId="77777777" w:rsidR="00DA4127" w:rsidRPr="003C02C2" w:rsidRDefault="00DA4127" w:rsidP="00DA4127">
      <w:pPr>
        <w:pStyle w:val="ListParagraph"/>
        <w:tabs>
          <w:tab w:val="left" w:pos="0"/>
        </w:tabs>
        <w:ind w:hanging="720"/>
        <w:rPr>
          <w:rFonts w:asciiTheme="majorHAnsi" w:hAnsiTheme="majorHAnsi" w:cstheme="majorHAnsi"/>
          <w:i/>
          <w:sz w:val="20"/>
          <w:szCs w:val="20"/>
          <w:lang w:val="lt-LT"/>
        </w:rPr>
      </w:pPr>
    </w:p>
    <w:tbl>
      <w:tblPr>
        <w:tblStyle w:val="Lentelstinklelis2"/>
        <w:tblW w:w="5000" w:type="pct"/>
        <w:tblLook w:val="04A0" w:firstRow="1" w:lastRow="0" w:firstColumn="1" w:lastColumn="0" w:noHBand="0" w:noVBand="1"/>
      </w:tblPr>
      <w:tblGrid>
        <w:gridCol w:w="1488"/>
        <w:gridCol w:w="3199"/>
        <w:gridCol w:w="2558"/>
        <w:gridCol w:w="2558"/>
        <w:gridCol w:w="2343"/>
        <w:gridCol w:w="2555"/>
      </w:tblGrid>
      <w:tr w:rsidR="00DA4127" w:rsidRPr="003C02C2" w14:paraId="0122F534" w14:textId="77777777" w:rsidTr="00194C6F">
        <w:trPr>
          <w:trHeight w:val="233"/>
        </w:trPr>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AFF908" w14:textId="77777777" w:rsidR="00DA4127" w:rsidRPr="003C02C2" w:rsidRDefault="00DA4127" w:rsidP="00194C6F">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Eil. Nr.</w:t>
            </w:r>
          </w:p>
        </w:tc>
        <w:tc>
          <w:tcPr>
            <w:tcW w:w="10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F18A23" w14:textId="77777777" w:rsidR="00DA4127" w:rsidRPr="003C02C2" w:rsidRDefault="00DA4127" w:rsidP="00194C6F">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Pavadinimas</w:t>
            </w:r>
          </w:p>
        </w:tc>
        <w:tc>
          <w:tcPr>
            <w:tcW w:w="87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84D3F93" w14:textId="77777777" w:rsidR="00DA4127" w:rsidRPr="003C02C2" w:rsidRDefault="00DA4127" w:rsidP="00194C6F">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Kiekis</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68CC299" w14:textId="77777777" w:rsidR="00DA4127" w:rsidRPr="003C02C2" w:rsidRDefault="00DA4127" w:rsidP="00194C6F">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 be PVM</w:t>
            </w:r>
          </w:p>
        </w:tc>
        <w:tc>
          <w:tcPr>
            <w:tcW w:w="7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112130A" w14:textId="77777777" w:rsidR="00DA4127" w:rsidRPr="003C02C2" w:rsidRDefault="00DA4127" w:rsidP="00194C6F">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PVM suma, EUR</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714DF6" w14:textId="77777777" w:rsidR="00DA4127" w:rsidRPr="003C02C2" w:rsidRDefault="00DA4127" w:rsidP="00194C6F">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w:t>
            </w:r>
          </w:p>
          <w:p w14:paraId="4EC89C5A" w14:textId="77777777" w:rsidR="00DA4127" w:rsidRPr="003C02C2" w:rsidRDefault="00DA4127" w:rsidP="00194C6F">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lastRenderedPageBreak/>
              <w:t>su PVM*</w:t>
            </w:r>
          </w:p>
        </w:tc>
      </w:tr>
      <w:tr w:rsidR="00DA4127" w:rsidRPr="003C02C2" w14:paraId="1573505C" w14:textId="77777777" w:rsidTr="00194C6F">
        <w:trPr>
          <w:trHeight w:val="386"/>
        </w:trPr>
        <w:tc>
          <w:tcPr>
            <w:tcW w:w="506" w:type="pct"/>
            <w:tcBorders>
              <w:top w:val="single" w:sz="4" w:space="0" w:color="auto"/>
              <w:left w:val="single" w:sz="4" w:space="0" w:color="auto"/>
              <w:right w:val="single" w:sz="4" w:space="0" w:color="auto"/>
            </w:tcBorders>
            <w:vAlign w:val="center"/>
          </w:tcPr>
          <w:p w14:paraId="35256A76" w14:textId="77777777" w:rsidR="00DA4127" w:rsidRPr="003C02C2" w:rsidRDefault="00DA4127" w:rsidP="00194C6F">
            <w:pPr>
              <w:spacing w:after="0" w:line="240" w:lineRule="auto"/>
              <w:jc w:val="center"/>
              <w:rPr>
                <w:rFonts w:asciiTheme="majorHAnsi" w:hAnsiTheme="majorHAnsi" w:cstheme="majorHAnsi"/>
                <w:bCs/>
                <w:sz w:val="22"/>
                <w:lang w:val="lt-LT"/>
              </w:rPr>
            </w:pPr>
            <w:r>
              <w:rPr>
                <w:rFonts w:asciiTheme="majorHAnsi" w:hAnsiTheme="majorHAnsi" w:cstheme="majorHAnsi"/>
                <w:bCs/>
                <w:sz w:val="22"/>
                <w:lang w:val="lt-LT"/>
              </w:rPr>
              <w:lastRenderedPageBreak/>
              <w:t>1.</w:t>
            </w:r>
          </w:p>
        </w:tc>
        <w:tc>
          <w:tcPr>
            <w:tcW w:w="1088" w:type="pct"/>
            <w:tcBorders>
              <w:top w:val="single" w:sz="4" w:space="0" w:color="auto"/>
              <w:left w:val="single" w:sz="4" w:space="0" w:color="auto"/>
              <w:right w:val="single" w:sz="4" w:space="0" w:color="auto"/>
            </w:tcBorders>
            <w:vAlign w:val="center"/>
          </w:tcPr>
          <w:p w14:paraId="6DB297AF" w14:textId="11B8A8E1" w:rsidR="00DA4127" w:rsidRPr="003C02C2" w:rsidRDefault="00DA4127" w:rsidP="00DA4127">
            <w:pPr>
              <w:spacing w:after="0" w:line="240" w:lineRule="auto"/>
              <w:jc w:val="both"/>
              <w:outlineLvl w:val="0"/>
              <w:rPr>
                <w:rFonts w:asciiTheme="majorHAnsi" w:hAnsiTheme="majorHAnsi" w:cstheme="majorHAnsi"/>
                <w:b/>
                <w:sz w:val="22"/>
                <w:lang w:val="lt-LT"/>
              </w:rPr>
            </w:pPr>
            <w:r w:rsidRPr="001B2C34">
              <w:rPr>
                <w:rFonts w:ascii="Calibri Light" w:hAnsi="Calibri Light" w:cs="Calibri Light"/>
                <w:sz w:val="22"/>
              </w:rPr>
              <w:t xml:space="preserve">II </w:t>
            </w:r>
            <w:proofErr w:type="spellStart"/>
            <w:r w:rsidRPr="001B2C34">
              <w:rPr>
                <w:rFonts w:ascii="Calibri Light" w:hAnsi="Calibri Light" w:cs="Calibri Light"/>
                <w:sz w:val="22"/>
              </w:rPr>
              <w:t>pirkimo</w:t>
            </w:r>
            <w:proofErr w:type="spellEnd"/>
            <w:r w:rsidRPr="001B2C34">
              <w:rPr>
                <w:rFonts w:ascii="Calibri Light" w:hAnsi="Calibri Light" w:cs="Calibri Light"/>
                <w:sz w:val="22"/>
              </w:rPr>
              <w:t xml:space="preserve"> </w:t>
            </w:r>
            <w:proofErr w:type="spellStart"/>
            <w:r w:rsidRPr="001B2C34">
              <w:rPr>
                <w:rFonts w:ascii="Calibri Light" w:hAnsi="Calibri Light" w:cs="Calibri Light"/>
                <w:sz w:val="22"/>
              </w:rPr>
              <w:t>dalis</w:t>
            </w:r>
            <w:proofErr w:type="spellEnd"/>
            <w:r w:rsidRPr="001B2C34">
              <w:rPr>
                <w:rFonts w:ascii="Calibri Light" w:hAnsi="Calibri Light" w:cs="Calibri Light"/>
                <w:sz w:val="22"/>
              </w:rPr>
              <w:t xml:space="preserve"> – </w:t>
            </w:r>
            <w:r w:rsidRPr="001B2C34">
              <w:rPr>
                <w:rFonts w:ascii="Calibri Light" w:eastAsia="Times New Roman" w:hAnsi="Calibri Light" w:cs="Calibri Light"/>
                <w:sz w:val="22"/>
              </w:rPr>
              <w:t xml:space="preserve">SMRRT MTS2 </w:t>
            </w:r>
            <w:proofErr w:type="spellStart"/>
            <w:r w:rsidRPr="001B2C34">
              <w:rPr>
                <w:rFonts w:ascii="Calibri Light" w:eastAsia="Times New Roman" w:hAnsi="Calibri Light" w:cs="Calibri Light"/>
                <w:sz w:val="22"/>
              </w:rPr>
              <w:t>modelio</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bazinės</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stoties</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sumontavimas</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objekte</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esančiame</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adresu</w:t>
            </w:r>
            <w:proofErr w:type="spellEnd"/>
            <w:r w:rsidRPr="001B2C34">
              <w:rPr>
                <w:rFonts w:ascii="Calibri Light" w:eastAsia="Times New Roman" w:hAnsi="Calibri Light" w:cs="Calibri Light"/>
                <w:sz w:val="22"/>
              </w:rPr>
              <w:t xml:space="preserve">: </w:t>
            </w:r>
            <w:proofErr w:type="spellStart"/>
            <w:r w:rsidRPr="001B2C34">
              <w:rPr>
                <w:rFonts w:ascii="Calibri Light" w:hAnsi="Calibri Light" w:cs="Calibri Light"/>
                <w:sz w:val="22"/>
              </w:rPr>
              <w:t>Labanoro</w:t>
            </w:r>
            <w:proofErr w:type="spellEnd"/>
            <w:r w:rsidRPr="001B2C34">
              <w:rPr>
                <w:rFonts w:ascii="Calibri Light" w:hAnsi="Calibri Light" w:cs="Calibri Light"/>
                <w:sz w:val="22"/>
              </w:rPr>
              <w:t xml:space="preserve"> </w:t>
            </w:r>
            <w:proofErr w:type="spellStart"/>
            <w:r w:rsidRPr="001B2C34">
              <w:rPr>
                <w:rFonts w:ascii="Calibri Light" w:hAnsi="Calibri Light" w:cs="Calibri Light"/>
                <w:sz w:val="22"/>
              </w:rPr>
              <w:t>sen.</w:t>
            </w:r>
            <w:proofErr w:type="spellEnd"/>
            <w:r w:rsidRPr="001B2C34">
              <w:rPr>
                <w:rFonts w:ascii="Calibri Light" w:hAnsi="Calibri Light" w:cs="Calibri Light"/>
                <w:sz w:val="22"/>
              </w:rPr>
              <w:t xml:space="preserve">, </w:t>
            </w:r>
            <w:proofErr w:type="spellStart"/>
            <w:r w:rsidRPr="001B2C34">
              <w:rPr>
                <w:rFonts w:ascii="Calibri Light" w:hAnsi="Calibri Light" w:cs="Calibri Light"/>
                <w:sz w:val="22"/>
              </w:rPr>
              <w:t>Šven</w:t>
            </w:r>
            <w:r w:rsidRPr="001B2C34">
              <w:rPr>
                <w:rFonts w:ascii="Calibri Light" w:eastAsia="TimesNewRoman" w:hAnsi="Calibri Light" w:cs="Calibri Light"/>
                <w:sz w:val="22"/>
              </w:rPr>
              <w:t>č</w:t>
            </w:r>
            <w:r w:rsidRPr="001B2C34">
              <w:rPr>
                <w:rFonts w:ascii="Calibri Light" w:hAnsi="Calibri Light" w:cs="Calibri Light"/>
                <w:sz w:val="22"/>
              </w:rPr>
              <w:t>ioni</w:t>
            </w:r>
            <w:r w:rsidRPr="001B2C34">
              <w:rPr>
                <w:rFonts w:ascii="Calibri Light" w:eastAsia="TimesNewRoman" w:hAnsi="Calibri Light" w:cs="Calibri Light"/>
                <w:sz w:val="22"/>
              </w:rPr>
              <w:t>ų</w:t>
            </w:r>
            <w:proofErr w:type="spellEnd"/>
            <w:r w:rsidRPr="001B2C34">
              <w:rPr>
                <w:rFonts w:ascii="Calibri Light" w:eastAsia="TimesNewRoman" w:hAnsi="Calibri Light" w:cs="Calibri Light"/>
                <w:sz w:val="22"/>
              </w:rPr>
              <w:t xml:space="preserve"> </w:t>
            </w:r>
            <w:r w:rsidRPr="001B2C34">
              <w:rPr>
                <w:rFonts w:ascii="Calibri Light" w:hAnsi="Calibri Light" w:cs="Calibri Light"/>
                <w:sz w:val="22"/>
              </w:rPr>
              <w:t xml:space="preserve">r. </w:t>
            </w:r>
            <w:proofErr w:type="spellStart"/>
            <w:r w:rsidRPr="001B2C34">
              <w:rPr>
                <w:rFonts w:ascii="Calibri Light" w:hAnsi="Calibri Light" w:cs="Calibri Light"/>
                <w:sz w:val="22"/>
              </w:rPr>
              <w:t>sav</w:t>
            </w:r>
            <w:proofErr w:type="spellEnd"/>
            <w:r w:rsidRPr="001B2C34">
              <w:rPr>
                <w:rFonts w:ascii="Calibri Light" w:hAnsi="Calibri Light" w:cs="Calibri Light"/>
                <w:sz w:val="22"/>
              </w:rPr>
              <w:t>.</w:t>
            </w:r>
          </w:p>
        </w:tc>
        <w:tc>
          <w:tcPr>
            <w:tcW w:w="870" w:type="pct"/>
            <w:tcBorders>
              <w:top w:val="single" w:sz="4" w:space="0" w:color="auto"/>
              <w:left w:val="single" w:sz="4" w:space="0" w:color="auto"/>
              <w:right w:val="single" w:sz="4" w:space="0" w:color="auto"/>
            </w:tcBorders>
            <w:vAlign w:val="center"/>
          </w:tcPr>
          <w:p w14:paraId="7771FC0C" w14:textId="77777777" w:rsidR="00DA4127" w:rsidRPr="003C02C2" w:rsidRDefault="00DA4127" w:rsidP="00194C6F">
            <w:pPr>
              <w:tabs>
                <w:tab w:val="left" w:pos="0"/>
                <w:tab w:val="left" w:pos="720"/>
              </w:tabs>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1</w:t>
            </w:r>
          </w:p>
        </w:tc>
        <w:tc>
          <w:tcPr>
            <w:tcW w:w="870" w:type="pct"/>
            <w:tcBorders>
              <w:top w:val="single" w:sz="4" w:space="0" w:color="auto"/>
              <w:left w:val="single" w:sz="4" w:space="0" w:color="auto"/>
              <w:right w:val="single" w:sz="4" w:space="0" w:color="auto"/>
            </w:tcBorders>
            <w:vAlign w:val="center"/>
          </w:tcPr>
          <w:p w14:paraId="6ADF52B7" w14:textId="77777777" w:rsidR="00DA4127" w:rsidRPr="003C02C2" w:rsidRDefault="00DA4127" w:rsidP="00194C6F">
            <w:pPr>
              <w:tabs>
                <w:tab w:val="left" w:pos="0"/>
                <w:tab w:val="left" w:pos="720"/>
              </w:tabs>
              <w:spacing w:after="0" w:line="240" w:lineRule="auto"/>
              <w:jc w:val="center"/>
              <w:rPr>
                <w:rFonts w:asciiTheme="majorHAnsi" w:hAnsiTheme="majorHAnsi" w:cstheme="majorHAnsi"/>
                <w:sz w:val="22"/>
                <w:lang w:val="lt-LT"/>
              </w:rPr>
            </w:pPr>
          </w:p>
        </w:tc>
        <w:tc>
          <w:tcPr>
            <w:tcW w:w="797" w:type="pct"/>
            <w:tcBorders>
              <w:top w:val="single" w:sz="4" w:space="0" w:color="auto"/>
              <w:left w:val="single" w:sz="4" w:space="0" w:color="auto"/>
              <w:right w:val="single" w:sz="4" w:space="0" w:color="auto"/>
            </w:tcBorders>
            <w:vAlign w:val="center"/>
          </w:tcPr>
          <w:p w14:paraId="14752826" w14:textId="77777777" w:rsidR="00DA4127" w:rsidRPr="003C02C2" w:rsidRDefault="00DA4127" w:rsidP="00194C6F">
            <w:pPr>
              <w:tabs>
                <w:tab w:val="left" w:pos="0"/>
                <w:tab w:val="left" w:pos="720"/>
              </w:tabs>
              <w:spacing w:after="0" w:line="240" w:lineRule="auto"/>
              <w:jc w:val="center"/>
              <w:rPr>
                <w:rFonts w:asciiTheme="majorHAnsi" w:hAnsiTheme="majorHAnsi" w:cstheme="majorHAnsi"/>
                <w:sz w:val="22"/>
                <w:lang w:val="lt-LT"/>
              </w:rPr>
            </w:pPr>
          </w:p>
        </w:tc>
        <w:tc>
          <w:tcPr>
            <w:tcW w:w="870" w:type="pct"/>
            <w:tcBorders>
              <w:top w:val="single" w:sz="4" w:space="0" w:color="auto"/>
              <w:left w:val="single" w:sz="4" w:space="0" w:color="auto"/>
              <w:right w:val="single" w:sz="4" w:space="0" w:color="auto"/>
            </w:tcBorders>
            <w:vAlign w:val="center"/>
          </w:tcPr>
          <w:p w14:paraId="6D920268" w14:textId="77777777" w:rsidR="00DA4127" w:rsidRPr="003C02C2" w:rsidRDefault="00DA4127" w:rsidP="00194C6F">
            <w:pPr>
              <w:tabs>
                <w:tab w:val="left" w:pos="0"/>
                <w:tab w:val="left" w:pos="720"/>
              </w:tabs>
              <w:spacing w:after="0" w:line="240" w:lineRule="auto"/>
              <w:jc w:val="center"/>
              <w:rPr>
                <w:rFonts w:asciiTheme="majorHAnsi" w:hAnsiTheme="majorHAnsi" w:cstheme="majorHAnsi"/>
                <w:sz w:val="22"/>
                <w:lang w:val="lt-LT"/>
              </w:rPr>
            </w:pPr>
          </w:p>
        </w:tc>
      </w:tr>
    </w:tbl>
    <w:p w14:paraId="03DEA793" w14:textId="77777777" w:rsidR="00DA4127" w:rsidRPr="003C02C2" w:rsidRDefault="00DA4127" w:rsidP="00DA4127">
      <w:pPr>
        <w:pStyle w:val="ListParagraph"/>
        <w:suppressAutoHyphens w:val="0"/>
        <w:autoSpaceDN/>
        <w:ind w:left="0"/>
        <w:contextualSpacing/>
        <w:jc w:val="both"/>
        <w:textAlignment w:val="auto"/>
        <w:rPr>
          <w:rFonts w:asciiTheme="majorHAnsi" w:hAnsiTheme="majorHAnsi" w:cstheme="majorHAnsi"/>
          <w:sz w:val="22"/>
          <w:szCs w:val="22"/>
          <w:lang w:val="lt-LT"/>
        </w:rPr>
      </w:pPr>
      <w:r w:rsidRPr="003C02C2">
        <w:rPr>
          <w:rFonts w:asciiTheme="majorHAnsi" w:hAnsiTheme="majorHAnsi" w:cstheme="majorHAnsi"/>
          <w:b/>
          <w:sz w:val="22"/>
          <w:szCs w:val="22"/>
          <w:lang w:val="lt-LT"/>
        </w:rPr>
        <w:t>*</w:t>
      </w:r>
      <w:r w:rsidRPr="003C02C2">
        <w:rPr>
          <w:rFonts w:asciiTheme="majorHAnsi" w:hAnsiTheme="majorHAnsi" w:cstheme="majorHAnsi"/>
          <w:sz w:val="22"/>
          <w:szCs w:val="22"/>
          <w:lang w:val="lt-LT"/>
        </w:rPr>
        <w:t>Į kainą turi būti įskaičiuota PVM, visi kiti mokesčiai bei visos kitos išlaidos (įskaitant montavimą, suderinimą, kalibravimą, paleidimą, transportavimą, montavimo medžiagas ir kt.)</w:t>
      </w:r>
    </w:p>
    <w:p w14:paraId="6F1743A1" w14:textId="75598BAF" w:rsidR="0049243F" w:rsidRPr="003C02C2" w:rsidRDefault="0049243F">
      <w:pPr>
        <w:tabs>
          <w:tab w:val="left" w:pos="0"/>
          <w:tab w:val="left" w:pos="567"/>
          <w:tab w:val="left" w:pos="1134"/>
          <w:tab w:val="left" w:pos="3510"/>
        </w:tabs>
        <w:spacing w:after="0" w:line="312" w:lineRule="auto"/>
        <w:jc w:val="both"/>
        <w:rPr>
          <w:rFonts w:asciiTheme="majorHAnsi" w:hAnsiTheme="majorHAnsi" w:cstheme="majorHAnsi"/>
          <w:b/>
          <w:sz w:val="16"/>
          <w:szCs w:val="16"/>
        </w:rPr>
      </w:pPr>
    </w:p>
    <w:p w14:paraId="474B3447" w14:textId="68754327" w:rsidR="00DA4127" w:rsidRPr="003C02C2" w:rsidRDefault="0085018E" w:rsidP="00DA4127">
      <w:pPr>
        <w:pStyle w:val="ListParagraph"/>
        <w:tabs>
          <w:tab w:val="left" w:pos="0"/>
        </w:tabs>
        <w:ind w:hanging="720"/>
        <w:rPr>
          <w:rFonts w:asciiTheme="majorHAnsi" w:hAnsiTheme="majorHAnsi" w:cstheme="majorHAnsi"/>
          <w:i/>
          <w:sz w:val="20"/>
          <w:szCs w:val="20"/>
          <w:lang w:val="lt-LT"/>
        </w:rPr>
      </w:pPr>
      <w:r>
        <w:rPr>
          <w:rFonts w:asciiTheme="majorHAnsi" w:hAnsiTheme="majorHAnsi" w:cstheme="majorHAnsi"/>
          <w:b/>
          <w:sz w:val="16"/>
          <w:szCs w:val="16"/>
          <w:lang w:val="lt-LT"/>
        </w:rPr>
        <w:t>7</w:t>
      </w:r>
      <w:bookmarkStart w:id="1" w:name="_GoBack"/>
      <w:bookmarkEnd w:id="1"/>
      <w:r w:rsidR="00DA4127" w:rsidRPr="003C02C2">
        <w:rPr>
          <w:rFonts w:asciiTheme="majorHAnsi" w:hAnsiTheme="majorHAnsi" w:cstheme="majorHAnsi"/>
          <w:b/>
          <w:sz w:val="16"/>
          <w:szCs w:val="16"/>
          <w:lang w:val="lt-LT"/>
        </w:rPr>
        <w:t xml:space="preserve"> lentelė. Tiekėjo finansinis pasiūlymas</w:t>
      </w:r>
      <w:r w:rsidR="00DA4127">
        <w:rPr>
          <w:rFonts w:asciiTheme="majorHAnsi" w:hAnsiTheme="majorHAnsi" w:cstheme="majorHAnsi"/>
          <w:b/>
          <w:sz w:val="16"/>
          <w:szCs w:val="16"/>
          <w:lang w:val="lt-LT"/>
        </w:rPr>
        <w:t xml:space="preserve"> 3 pirkimo objekto dalyje</w:t>
      </w:r>
      <w:r w:rsidR="00DA4127" w:rsidRPr="003C02C2">
        <w:rPr>
          <w:rFonts w:asciiTheme="majorHAnsi" w:hAnsiTheme="majorHAnsi" w:cstheme="majorHAnsi"/>
          <w:b/>
          <w:sz w:val="16"/>
          <w:szCs w:val="16"/>
          <w:lang w:val="lt-LT"/>
        </w:rPr>
        <w:t>:</w:t>
      </w:r>
      <w:r w:rsidR="00DA4127" w:rsidRPr="003C02C2">
        <w:rPr>
          <w:rFonts w:asciiTheme="majorHAnsi" w:hAnsiTheme="majorHAnsi" w:cstheme="majorHAnsi"/>
          <w:i/>
          <w:sz w:val="20"/>
          <w:szCs w:val="20"/>
          <w:lang w:val="lt-LT"/>
        </w:rPr>
        <w:t xml:space="preserve"> </w:t>
      </w:r>
    </w:p>
    <w:p w14:paraId="2B215FD6" w14:textId="77777777" w:rsidR="00DA4127" w:rsidRPr="003C02C2" w:rsidRDefault="00DA4127" w:rsidP="00DA4127">
      <w:pPr>
        <w:pStyle w:val="ListParagraph"/>
        <w:tabs>
          <w:tab w:val="left" w:pos="0"/>
        </w:tabs>
        <w:ind w:hanging="720"/>
        <w:rPr>
          <w:rFonts w:asciiTheme="majorHAnsi" w:hAnsiTheme="majorHAnsi" w:cstheme="majorHAnsi"/>
          <w:i/>
          <w:sz w:val="20"/>
          <w:szCs w:val="20"/>
          <w:lang w:val="lt-LT"/>
        </w:rPr>
      </w:pPr>
    </w:p>
    <w:tbl>
      <w:tblPr>
        <w:tblStyle w:val="Lentelstinklelis2"/>
        <w:tblW w:w="5000" w:type="pct"/>
        <w:tblLook w:val="04A0" w:firstRow="1" w:lastRow="0" w:firstColumn="1" w:lastColumn="0" w:noHBand="0" w:noVBand="1"/>
      </w:tblPr>
      <w:tblGrid>
        <w:gridCol w:w="1488"/>
        <w:gridCol w:w="3199"/>
        <w:gridCol w:w="2558"/>
        <w:gridCol w:w="2558"/>
        <w:gridCol w:w="2343"/>
        <w:gridCol w:w="2555"/>
      </w:tblGrid>
      <w:tr w:rsidR="00DA4127" w:rsidRPr="003C02C2" w14:paraId="7F065028" w14:textId="77777777" w:rsidTr="00194C6F">
        <w:trPr>
          <w:trHeight w:val="233"/>
        </w:trPr>
        <w:tc>
          <w:tcPr>
            <w:tcW w:w="5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A6658A1" w14:textId="77777777" w:rsidR="00DA4127" w:rsidRPr="003C02C2" w:rsidRDefault="00DA4127" w:rsidP="00194C6F">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Eil. Nr.</w:t>
            </w:r>
          </w:p>
        </w:tc>
        <w:tc>
          <w:tcPr>
            <w:tcW w:w="10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62E1B2" w14:textId="77777777" w:rsidR="00DA4127" w:rsidRPr="003C02C2" w:rsidRDefault="00DA4127" w:rsidP="00194C6F">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Pavadinimas</w:t>
            </w:r>
          </w:p>
        </w:tc>
        <w:tc>
          <w:tcPr>
            <w:tcW w:w="870" w:type="pct"/>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3792EE7" w14:textId="77777777" w:rsidR="00DA4127" w:rsidRPr="003C02C2" w:rsidRDefault="00DA4127" w:rsidP="00194C6F">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Kiekis</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B090119" w14:textId="77777777" w:rsidR="00DA4127" w:rsidRPr="003C02C2" w:rsidRDefault="00DA4127" w:rsidP="00194C6F">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 be PVM</w:t>
            </w:r>
          </w:p>
        </w:tc>
        <w:tc>
          <w:tcPr>
            <w:tcW w:w="79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7C0A3B" w14:textId="77777777" w:rsidR="00DA4127" w:rsidRPr="003C02C2" w:rsidRDefault="00DA4127" w:rsidP="00194C6F">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PVM suma, EUR</w:t>
            </w:r>
          </w:p>
        </w:tc>
        <w:tc>
          <w:tcPr>
            <w:tcW w:w="87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A12D5C" w14:textId="77777777" w:rsidR="00DA4127" w:rsidRPr="003C02C2" w:rsidRDefault="00DA4127" w:rsidP="00194C6F">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Kaina EUR</w:t>
            </w:r>
          </w:p>
          <w:p w14:paraId="6A55F78A" w14:textId="77777777" w:rsidR="00DA4127" w:rsidRPr="003C02C2" w:rsidRDefault="00DA4127" w:rsidP="00194C6F">
            <w:pPr>
              <w:spacing w:after="0" w:line="240" w:lineRule="auto"/>
              <w:jc w:val="center"/>
              <w:rPr>
                <w:rFonts w:asciiTheme="majorHAnsi" w:hAnsiTheme="majorHAnsi" w:cstheme="majorHAnsi"/>
                <w:b/>
                <w:sz w:val="22"/>
                <w:lang w:val="lt-LT"/>
              </w:rPr>
            </w:pPr>
            <w:r w:rsidRPr="003C02C2">
              <w:rPr>
                <w:rFonts w:asciiTheme="majorHAnsi" w:hAnsiTheme="majorHAnsi" w:cstheme="majorHAnsi"/>
                <w:b/>
                <w:sz w:val="22"/>
                <w:lang w:val="lt-LT"/>
              </w:rPr>
              <w:t>su PVM*</w:t>
            </w:r>
          </w:p>
        </w:tc>
      </w:tr>
      <w:tr w:rsidR="00DA4127" w:rsidRPr="003C02C2" w14:paraId="3F1577C0" w14:textId="77777777" w:rsidTr="00194C6F">
        <w:trPr>
          <w:trHeight w:val="386"/>
        </w:trPr>
        <w:tc>
          <w:tcPr>
            <w:tcW w:w="506" w:type="pct"/>
            <w:tcBorders>
              <w:top w:val="single" w:sz="4" w:space="0" w:color="auto"/>
              <w:left w:val="single" w:sz="4" w:space="0" w:color="auto"/>
              <w:right w:val="single" w:sz="4" w:space="0" w:color="auto"/>
            </w:tcBorders>
            <w:vAlign w:val="center"/>
          </w:tcPr>
          <w:p w14:paraId="303E055E" w14:textId="77777777" w:rsidR="00DA4127" w:rsidRPr="003C02C2" w:rsidRDefault="00DA4127" w:rsidP="00194C6F">
            <w:pPr>
              <w:spacing w:after="0" w:line="240" w:lineRule="auto"/>
              <w:jc w:val="center"/>
              <w:rPr>
                <w:rFonts w:asciiTheme="majorHAnsi" w:hAnsiTheme="majorHAnsi" w:cstheme="majorHAnsi"/>
                <w:bCs/>
                <w:sz w:val="22"/>
                <w:lang w:val="lt-LT"/>
              </w:rPr>
            </w:pPr>
            <w:r>
              <w:rPr>
                <w:rFonts w:asciiTheme="majorHAnsi" w:hAnsiTheme="majorHAnsi" w:cstheme="majorHAnsi"/>
                <w:bCs/>
                <w:sz w:val="22"/>
                <w:lang w:val="lt-LT"/>
              </w:rPr>
              <w:t>1.</w:t>
            </w:r>
          </w:p>
        </w:tc>
        <w:tc>
          <w:tcPr>
            <w:tcW w:w="1088" w:type="pct"/>
            <w:tcBorders>
              <w:top w:val="single" w:sz="4" w:space="0" w:color="auto"/>
              <w:left w:val="single" w:sz="4" w:space="0" w:color="auto"/>
              <w:right w:val="single" w:sz="4" w:space="0" w:color="auto"/>
            </w:tcBorders>
            <w:vAlign w:val="center"/>
          </w:tcPr>
          <w:p w14:paraId="6B893317" w14:textId="0979E5C8" w:rsidR="00DA4127" w:rsidRPr="001B2C34" w:rsidRDefault="00DA4127" w:rsidP="00DA4127">
            <w:pPr>
              <w:spacing w:after="0" w:line="240" w:lineRule="auto"/>
              <w:jc w:val="both"/>
              <w:outlineLvl w:val="0"/>
              <w:rPr>
                <w:rFonts w:ascii="Calibri Light" w:eastAsia="Times New Roman" w:hAnsi="Calibri Light" w:cs="Calibri Light"/>
                <w:sz w:val="22"/>
              </w:rPr>
            </w:pPr>
            <w:r w:rsidRPr="001B2C34">
              <w:rPr>
                <w:rFonts w:ascii="Calibri Light" w:hAnsi="Calibri Light" w:cs="Calibri Light"/>
                <w:sz w:val="22"/>
              </w:rPr>
              <w:t xml:space="preserve">III </w:t>
            </w:r>
            <w:proofErr w:type="spellStart"/>
            <w:r w:rsidRPr="001B2C34">
              <w:rPr>
                <w:rFonts w:ascii="Calibri Light" w:hAnsi="Calibri Light" w:cs="Calibri Light"/>
                <w:sz w:val="22"/>
              </w:rPr>
              <w:t>pirkimo</w:t>
            </w:r>
            <w:proofErr w:type="spellEnd"/>
            <w:r w:rsidRPr="001B2C34">
              <w:rPr>
                <w:rFonts w:ascii="Calibri Light" w:hAnsi="Calibri Light" w:cs="Calibri Light"/>
                <w:sz w:val="22"/>
              </w:rPr>
              <w:t xml:space="preserve"> </w:t>
            </w:r>
            <w:proofErr w:type="spellStart"/>
            <w:r w:rsidRPr="001B2C34">
              <w:rPr>
                <w:rFonts w:ascii="Calibri Light" w:hAnsi="Calibri Light" w:cs="Calibri Light"/>
                <w:sz w:val="22"/>
              </w:rPr>
              <w:t>dalis</w:t>
            </w:r>
            <w:proofErr w:type="spellEnd"/>
            <w:r w:rsidRPr="001B2C34">
              <w:rPr>
                <w:rFonts w:ascii="Calibri Light" w:hAnsi="Calibri Light" w:cs="Calibri Light"/>
                <w:sz w:val="22"/>
              </w:rPr>
              <w:t xml:space="preserve"> – </w:t>
            </w:r>
            <w:r w:rsidRPr="001B2C34">
              <w:rPr>
                <w:rFonts w:ascii="Calibri Light" w:eastAsia="Times New Roman" w:hAnsi="Calibri Light" w:cs="Calibri Light"/>
                <w:sz w:val="22"/>
              </w:rPr>
              <w:t xml:space="preserve">SMRRT MTS2 </w:t>
            </w:r>
            <w:proofErr w:type="spellStart"/>
            <w:r w:rsidRPr="001B2C34">
              <w:rPr>
                <w:rFonts w:ascii="Calibri Light" w:eastAsia="Times New Roman" w:hAnsi="Calibri Light" w:cs="Calibri Light"/>
                <w:sz w:val="22"/>
              </w:rPr>
              <w:t>modelio</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bazinės</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stoties</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sumontavimas</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objekte</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esančiame</w:t>
            </w:r>
            <w:proofErr w:type="spellEnd"/>
            <w:r w:rsidRPr="001B2C34">
              <w:rPr>
                <w:rFonts w:ascii="Calibri Light" w:eastAsia="Times New Roman" w:hAnsi="Calibri Light" w:cs="Calibri Light"/>
                <w:sz w:val="22"/>
              </w:rPr>
              <w:t xml:space="preserve"> </w:t>
            </w:r>
            <w:proofErr w:type="spellStart"/>
            <w:r w:rsidRPr="001B2C34">
              <w:rPr>
                <w:rFonts w:ascii="Calibri Light" w:eastAsia="Times New Roman" w:hAnsi="Calibri Light" w:cs="Calibri Light"/>
                <w:sz w:val="22"/>
              </w:rPr>
              <w:t>adresu</w:t>
            </w:r>
            <w:proofErr w:type="spellEnd"/>
            <w:r w:rsidRPr="001B2C34">
              <w:rPr>
                <w:rFonts w:ascii="Calibri Light" w:eastAsia="Times New Roman" w:hAnsi="Calibri Light" w:cs="Calibri Light"/>
                <w:sz w:val="22"/>
              </w:rPr>
              <w:t xml:space="preserve">: </w:t>
            </w:r>
            <w:proofErr w:type="spellStart"/>
            <w:r w:rsidRPr="001B2C34">
              <w:rPr>
                <w:rFonts w:ascii="Calibri Light" w:hAnsi="Calibri Light" w:cs="Calibri Light"/>
                <w:sz w:val="22"/>
              </w:rPr>
              <w:t>Trilapio</w:t>
            </w:r>
            <w:proofErr w:type="spellEnd"/>
            <w:r w:rsidRPr="001B2C34">
              <w:rPr>
                <w:rFonts w:ascii="Calibri Light" w:hAnsi="Calibri Light" w:cs="Calibri Light"/>
                <w:sz w:val="22"/>
              </w:rPr>
              <w:t xml:space="preserve"> g. 12, </w:t>
            </w:r>
            <w:proofErr w:type="spellStart"/>
            <w:r w:rsidRPr="001B2C34">
              <w:rPr>
                <w:rFonts w:ascii="Calibri Light" w:hAnsi="Calibri Light" w:cs="Calibri Light"/>
                <w:sz w:val="22"/>
              </w:rPr>
              <w:t>Klaipėda</w:t>
            </w:r>
            <w:proofErr w:type="spellEnd"/>
            <w:r w:rsidRPr="001B2C34">
              <w:rPr>
                <w:rFonts w:ascii="Calibri Light" w:hAnsi="Calibri Light" w:cs="Calibri Light"/>
                <w:sz w:val="22"/>
              </w:rPr>
              <w:t>.</w:t>
            </w:r>
          </w:p>
          <w:p w14:paraId="5956F5E4" w14:textId="77777777" w:rsidR="00DA4127" w:rsidRPr="003C02C2" w:rsidRDefault="00DA4127" w:rsidP="00DA4127">
            <w:pPr>
              <w:spacing w:after="0" w:line="240" w:lineRule="auto"/>
              <w:jc w:val="both"/>
              <w:outlineLvl w:val="0"/>
              <w:rPr>
                <w:rFonts w:asciiTheme="majorHAnsi" w:hAnsiTheme="majorHAnsi" w:cstheme="majorHAnsi"/>
                <w:b/>
                <w:sz w:val="22"/>
                <w:lang w:val="lt-LT"/>
              </w:rPr>
            </w:pPr>
          </w:p>
        </w:tc>
        <w:tc>
          <w:tcPr>
            <w:tcW w:w="870" w:type="pct"/>
            <w:tcBorders>
              <w:top w:val="single" w:sz="4" w:space="0" w:color="auto"/>
              <w:left w:val="single" w:sz="4" w:space="0" w:color="auto"/>
              <w:right w:val="single" w:sz="4" w:space="0" w:color="auto"/>
            </w:tcBorders>
            <w:vAlign w:val="center"/>
          </w:tcPr>
          <w:p w14:paraId="78240FB4" w14:textId="77777777" w:rsidR="00DA4127" w:rsidRPr="003C02C2" w:rsidRDefault="00DA4127" w:rsidP="00194C6F">
            <w:pPr>
              <w:tabs>
                <w:tab w:val="left" w:pos="0"/>
                <w:tab w:val="left" w:pos="720"/>
              </w:tabs>
              <w:spacing w:after="0" w:line="240" w:lineRule="auto"/>
              <w:jc w:val="center"/>
              <w:rPr>
                <w:rFonts w:asciiTheme="majorHAnsi" w:hAnsiTheme="majorHAnsi" w:cstheme="majorHAnsi"/>
                <w:sz w:val="22"/>
                <w:lang w:val="lt-LT"/>
              </w:rPr>
            </w:pPr>
            <w:r>
              <w:rPr>
                <w:rFonts w:asciiTheme="majorHAnsi" w:hAnsiTheme="majorHAnsi" w:cstheme="majorHAnsi"/>
                <w:sz w:val="22"/>
                <w:lang w:val="lt-LT"/>
              </w:rPr>
              <w:t>1</w:t>
            </w:r>
          </w:p>
        </w:tc>
        <w:tc>
          <w:tcPr>
            <w:tcW w:w="870" w:type="pct"/>
            <w:tcBorders>
              <w:top w:val="single" w:sz="4" w:space="0" w:color="auto"/>
              <w:left w:val="single" w:sz="4" w:space="0" w:color="auto"/>
              <w:right w:val="single" w:sz="4" w:space="0" w:color="auto"/>
            </w:tcBorders>
            <w:vAlign w:val="center"/>
          </w:tcPr>
          <w:p w14:paraId="1A7B7177" w14:textId="77777777" w:rsidR="00DA4127" w:rsidRPr="003C02C2" w:rsidRDefault="00DA4127" w:rsidP="00194C6F">
            <w:pPr>
              <w:tabs>
                <w:tab w:val="left" w:pos="0"/>
                <w:tab w:val="left" w:pos="720"/>
              </w:tabs>
              <w:spacing w:after="0" w:line="240" w:lineRule="auto"/>
              <w:jc w:val="center"/>
              <w:rPr>
                <w:rFonts w:asciiTheme="majorHAnsi" w:hAnsiTheme="majorHAnsi" w:cstheme="majorHAnsi"/>
                <w:sz w:val="22"/>
                <w:lang w:val="lt-LT"/>
              </w:rPr>
            </w:pPr>
          </w:p>
        </w:tc>
        <w:tc>
          <w:tcPr>
            <w:tcW w:w="797" w:type="pct"/>
            <w:tcBorders>
              <w:top w:val="single" w:sz="4" w:space="0" w:color="auto"/>
              <w:left w:val="single" w:sz="4" w:space="0" w:color="auto"/>
              <w:right w:val="single" w:sz="4" w:space="0" w:color="auto"/>
            </w:tcBorders>
            <w:vAlign w:val="center"/>
          </w:tcPr>
          <w:p w14:paraId="0CBCAC7D" w14:textId="77777777" w:rsidR="00DA4127" w:rsidRPr="003C02C2" w:rsidRDefault="00DA4127" w:rsidP="00194C6F">
            <w:pPr>
              <w:tabs>
                <w:tab w:val="left" w:pos="0"/>
                <w:tab w:val="left" w:pos="720"/>
              </w:tabs>
              <w:spacing w:after="0" w:line="240" w:lineRule="auto"/>
              <w:jc w:val="center"/>
              <w:rPr>
                <w:rFonts w:asciiTheme="majorHAnsi" w:hAnsiTheme="majorHAnsi" w:cstheme="majorHAnsi"/>
                <w:sz w:val="22"/>
                <w:lang w:val="lt-LT"/>
              </w:rPr>
            </w:pPr>
          </w:p>
        </w:tc>
        <w:tc>
          <w:tcPr>
            <w:tcW w:w="870" w:type="pct"/>
            <w:tcBorders>
              <w:top w:val="single" w:sz="4" w:space="0" w:color="auto"/>
              <w:left w:val="single" w:sz="4" w:space="0" w:color="auto"/>
              <w:right w:val="single" w:sz="4" w:space="0" w:color="auto"/>
            </w:tcBorders>
            <w:vAlign w:val="center"/>
          </w:tcPr>
          <w:p w14:paraId="3D31EB1C" w14:textId="77777777" w:rsidR="00DA4127" w:rsidRPr="003C02C2" w:rsidRDefault="00DA4127" w:rsidP="00194C6F">
            <w:pPr>
              <w:tabs>
                <w:tab w:val="left" w:pos="0"/>
                <w:tab w:val="left" w:pos="720"/>
              </w:tabs>
              <w:spacing w:after="0" w:line="240" w:lineRule="auto"/>
              <w:jc w:val="center"/>
              <w:rPr>
                <w:rFonts w:asciiTheme="majorHAnsi" w:hAnsiTheme="majorHAnsi" w:cstheme="majorHAnsi"/>
                <w:sz w:val="22"/>
                <w:lang w:val="lt-LT"/>
              </w:rPr>
            </w:pPr>
          </w:p>
        </w:tc>
      </w:tr>
    </w:tbl>
    <w:p w14:paraId="359FCDC7" w14:textId="77777777" w:rsidR="00DA4127" w:rsidRPr="003C02C2" w:rsidRDefault="00DA4127" w:rsidP="00DA4127">
      <w:pPr>
        <w:pStyle w:val="ListParagraph"/>
        <w:suppressAutoHyphens w:val="0"/>
        <w:autoSpaceDN/>
        <w:ind w:left="0"/>
        <w:contextualSpacing/>
        <w:jc w:val="both"/>
        <w:textAlignment w:val="auto"/>
        <w:rPr>
          <w:rFonts w:asciiTheme="majorHAnsi" w:hAnsiTheme="majorHAnsi" w:cstheme="majorHAnsi"/>
          <w:sz w:val="22"/>
          <w:szCs w:val="22"/>
          <w:lang w:val="lt-LT"/>
        </w:rPr>
      </w:pPr>
      <w:r w:rsidRPr="003C02C2">
        <w:rPr>
          <w:rFonts w:asciiTheme="majorHAnsi" w:hAnsiTheme="majorHAnsi" w:cstheme="majorHAnsi"/>
          <w:b/>
          <w:sz w:val="22"/>
          <w:szCs w:val="22"/>
          <w:lang w:val="lt-LT"/>
        </w:rPr>
        <w:t>*</w:t>
      </w:r>
      <w:r w:rsidRPr="003C02C2">
        <w:rPr>
          <w:rFonts w:asciiTheme="majorHAnsi" w:hAnsiTheme="majorHAnsi" w:cstheme="majorHAnsi"/>
          <w:sz w:val="22"/>
          <w:szCs w:val="22"/>
          <w:lang w:val="lt-LT"/>
        </w:rPr>
        <w:t>Į kainą turi būti įskaičiuota PVM, visi kiti mokesčiai bei visos kitos išlaidos (įskaitant montavimą, suderinimą, kalibravimą, paleidimą, transportavimą, montavimo medžiagas ir kt.)</w:t>
      </w:r>
    </w:p>
    <w:p w14:paraId="11D6B378" w14:textId="77777777" w:rsidR="00734A5B" w:rsidRPr="003C02C2" w:rsidRDefault="00734A5B">
      <w:pPr>
        <w:tabs>
          <w:tab w:val="left" w:pos="0"/>
          <w:tab w:val="left" w:pos="567"/>
          <w:tab w:val="left" w:pos="1134"/>
          <w:tab w:val="left" w:pos="3510"/>
        </w:tabs>
        <w:spacing w:after="0" w:line="312" w:lineRule="auto"/>
        <w:jc w:val="both"/>
        <w:rPr>
          <w:rFonts w:asciiTheme="majorHAnsi" w:hAnsiTheme="majorHAnsi" w:cstheme="majorHAnsi"/>
          <w:b/>
          <w:sz w:val="16"/>
          <w:szCs w:val="16"/>
        </w:rPr>
      </w:pPr>
    </w:p>
    <w:tbl>
      <w:tblPr>
        <w:tblW w:w="5000" w:type="pct"/>
        <w:tblCellMar>
          <w:left w:w="10" w:type="dxa"/>
          <w:right w:w="10" w:type="dxa"/>
        </w:tblCellMar>
        <w:tblLook w:val="0000" w:firstRow="0" w:lastRow="0" w:firstColumn="0" w:lastColumn="0" w:noHBand="0" w:noVBand="0"/>
      </w:tblPr>
      <w:tblGrid>
        <w:gridCol w:w="14711"/>
      </w:tblGrid>
      <w:tr w:rsidR="0049243F" w:rsidRPr="003C02C2" w14:paraId="5D32B237" w14:textId="77777777">
        <w:tc>
          <w:tcPr>
            <w:tcW w:w="9638" w:type="dxa"/>
            <w:shd w:val="clear" w:color="auto" w:fill="auto"/>
            <w:tcMar>
              <w:top w:w="0" w:type="dxa"/>
              <w:left w:w="108" w:type="dxa"/>
              <w:bottom w:w="0" w:type="dxa"/>
              <w:right w:w="108" w:type="dxa"/>
            </w:tcMar>
            <w:vAlign w:val="center"/>
          </w:tcPr>
          <w:p w14:paraId="6A8A7836" w14:textId="3710CF4D" w:rsidR="0049243F" w:rsidRPr="003C02C2" w:rsidRDefault="00AE2E14">
            <w:pPr>
              <w:pStyle w:val="ListParagraph"/>
              <w:tabs>
                <w:tab w:val="left" w:pos="993"/>
              </w:tabs>
              <w:ind w:left="0"/>
              <w:jc w:val="both"/>
              <w:rPr>
                <w:rFonts w:asciiTheme="majorHAnsi" w:hAnsiTheme="majorHAnsi" w:cstheme="majorHAnsi"/>
                <w:sz w:val="20"/>
                <w:szCs w:val="20"/>
                <w:lang w:val="lt-LT"/>
              </w:rPr>
            </w:pPr>
            <w:r w:rsidRPr="003C02C2">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Pr="003C02C2">
              <w:rPr>
                <w:rFonts w:asciiTheme="majorHAnsi" w:hAnsiTheme="majorHAnsi" w:cstheme="majorHAnsi"/>
                <w:spacing w:val="-4"/>
                <w:sz w:val="20"/>
                <w:szCs w:val="20"/>
                <w:lang w:val="lt-LT" w:eastAsia="ar-SA"/>
              </w:rPr>
              <w:t xml:space="preserve"> Pateikdamas </w:t>
            </w:r>
            <w:hyperlink r:id="rId8" w:history="1">
              <w:r w:rsidRPr="003C02C2">
                <w:rPr>
                  <w:rStyle w:val="Hyperlink"/>
                  <w:rFonts w:asciiTheme="majorHAnsi" w:hAnsiTheme="majorHAnsi" w:cstheme="majorHAnsi"/>
                  <w:sz w:val="20"/>
                  <w:szCs w:val="20"/>
                  <w:lang w:val="lt-LT"/>
                </w:rPr>
                <w:t>CVP IS</w:t>
              </w:r>
            </w:hyperlink>
            <w:r w:rsidRPr="003C02C2">
              <w:rPr>
                <w:rFonts w:asciiTheme="majorHAnsi" w:hAnsiTheme="majorHAnsi" w:cstheme="majorHAnsi"/>
                <w:sz w:val="20"/>
                <w:szCs w:val="20"/>
                <w:lang w:val="lt-LT"/>
              </w:rPr>
              <w:t xml:space="preserve"> </w:t>
            </w:r>
            <w:r w:rsidRPr="003C02C2">
              <w:rPr>
                <w:rFonts w:asciiTheme="majorHAnsi" w:hAnsiTheme="majorHAnsi" w:cstheme="majorHAnsi"/>
                <w:spacing w:val="-4"/>
                <w:sz w:val="20"/>
                <w:szCs w:val="20"/>
                <w:lang w:val="lt-LT" w:eastAsia="ar-SA"/>
              </w:rPr>
              <w:t>priemonėmis pateiktą pasiūlymą patvirtinu, kad dokumentų skaitmeninės</w:t>
            </w:r>
            <w:r w:rsidRPr="003C02C2">
              <w:rPr>
                <w:rFonts w:asciiTheme="majorHAnsi" w:hAnsiTheme="majorHAnsi" w:cstheme="majorHAnsi"/>
                <w:sz w:val="20"/>
                <w:szCs w:val="20"/>
                <w:lang w:val="lt-LT" w:eastAsia="ar-SA"/>
              </w:rPr>
              <w:t xml:space="preserve"> kopijos ir elektroninėmis priemonėmis pateikti duomenys yra </w:t>
            </w:r>
            <w:r w:rsidRPr="003C02C2">
              <w:rPr>
                <w:rFonts w:asciiTheme="majorHAnsi" w:hAnsiTheme="majorHAnsi" w:cstheme="majorHAnsi"/>
                <w:color w:val="000000" w:themeColor="text1"/>
                <w:sz w:val="20"/>
                <w:szCs w:val="20"/>
                <w:lang w:val="lt-LT" w:eastAsia="ar-SA"/>
              </w:rPr>
              <w:t>tikri</w:t>
            </w:r>
            <w:r w:rsidR="00A92611" w:rsidRPr="003C02C2">
              <w:rPr>
                <w:rFonts w:asciiTheme="majorHAnsi" w:hAnsiTheme="majorHAnsi" w:cstheme="majorHAnsi"/>
                <w:color w:val="000000" w:themeColor="text1"/>
                <w:sz w:val="20"/>
                <w:szCs w:val="20"/>
                <w:lang w:val="lt-LT"/>
              </w:rPr>
              <w:t>, teisingi ir apima viską, ko reikia tinkamam sutarties įvykdymui.</w:t>
            </w:r>
            <w:r w:rsidR="003F06D9" w:rsidRPr="003C02C2">
              <w:rPr>
                <w:rFonts w:asciiTheme="majorHAnsi" w:hAnsiTheme="majorHAnsi" w:cstheme="majorHAnsi"/>
                <w:color w:val="000000" w:themeColor="text1"/>
                <w:sz w:val="20"/>
                <w:szCs w:val="20"/>
                <w:lang w:val="lt-LT"/>
              </w:rPr>
              <w:t xml:space="preserve"> </w:t>
            </w:r>
          </w:p>
        </w:tc>
      </w:tr>
    </w:tbl>
    <w:p w14:paraId="7EE9DF41" w14:textId="77777777" w:rsidR="009038A0" w:rsidRPr="003C02C2" w:rsidRDefault="009038A0">
      <w:pPr>
        <w:rPr>
          <w:rFonts w:asciiTheme="majorHAnsi" w:hAnsiTheme="majorHAnsi" w:cstheme="majorHAnsi"/>
        </w:rPr>
      </w:pPr>
    </w:p>
    <w:p w14:paraId="44A67343" w14:textId="77777777" w:rsidR="004F2366" w:rsidRPr="003C02C2"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1"/>
        <w:gridCol w:w="353"/>
        <w:gridCol w:w="3069"/>
        <w:gridCol w:w="859"/>
        <w:gridCol w:w="4999"/>
      </w:tblGrid>
      <w:tr w:rsidR="009038A0" w:rsidRPr="003C02C2" w14:paraId="3EA923F3" w14:textId="77777777" w:rsidTr="00BE34EB">
        <w:tc>
          <w:tcPr>
            <w:tcW w:w="1846" w:type="pct"/>
            <w:tcBorders>
              <w:top w:val="nil"/>
              <w:left w:val="nil"/>
              <w:right w:val="nil"/>
            </w:tcBorders>
            <w:vAlign w:val="center"/>
          </w:tcPr>
          <w:p w14:paraId="6D26C1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C02C2" w:rsidRDefault="009038A0" w:rsidP="00BE34EB">
            <w:pPr>
              <w:pStyle w:val="Pagrindinistekstas1"/>
              <w:ind w:firstLine="0"/>
              <w:jc w:val="center"/>
              <w:rPr>
                <w:rFonts w:asciiTheme="majorHAnsi" w:hAnsiTheme="majorHAnsi" w:cstheme="majorHAnsi"/>
                <w:sz w:val="24"/>
                <w:szCs w:val="24"/>
                <w:lang w:val="lt-LT"/>
              </w:rPr>
            </w:pPr>
            <w:r w:rsidRPr="003C02C2">
              <w:rPr>
                <w:rFonts w:asciiTheme="majorHAnsi" w:hAnsiTheme="majorHAnsi" w:cstheme="majorHAnsi"/>
                <w:sz w:val="24"/>
                <w:szCs w:val="24"/>
                <w:lang w:val="lt-LT"/>
              </w:rPr>
              <w:fldChar w:fldCharType="begin">
                <w:ffData>
                  <w:name w:val="Tekstas1"/>
                  <w:enabled/>
                  <w:calcOnExit w:val="0"/>
                  <w:textInput/>
                </w:ffData>
              </w:fldChar>
            </w:r>
            <w:r w:rsidRPr="003C02C2">
              <w:rPr>
                <w:rFonts w:asciiTheme="majorHAnsi" w:hAnsiTheme="majorHAnsi" w:cstheme="majorHAnsi"/>
                <w:sz w:val="24"/>
                <w:szCs w:val="24"/>
                <w:lang w:val="lt-LT"/>
              </w:rPr>
              <w:instrText xml:space="preserve"> FORMTEXT </w:instrText>
            </w:r>
            <w:r w:rsidRPr="003C02C2">
              <w:rPr>
                <w:rFonts w:asciiTheme="majorHAnsi" w:hAnsiTheme="majorHAnsi" w:cstheme="majorHAnsi"/>
                <w:sz w:val="24"/>
                <w:szCs w:val="24"/>
                <w:lang w:val="lt-LT"/>
              </w:rPr>
            </w:r>
            <w:r w:rsidRPr="003C02C2">
              <w:rPr>
                <w:rFonts w:asciiTheme="majorHAnsi" w:hAnsiTheme="majorHAnsi" w:cstheme="majorHAnsi"/>
                <w:sz w:val="24"/>
                <w:szCs w:val="24"/>
                <w:lang w:val="lt-LT"/>
              </w:rPr>
              <w:fldChar w:fldCharType="separate"/>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noProof/>
                <w:sz w:val="24"/>
                <w:szCs w:val="24"/>
                <w:lang w:val="lt-LT"/>
              </w:rPr>
              <w:t> </w:t>
            </w:r>
            <w:r w:rsidRPr="003C02C2">
              <w:rPr>
                <w:rFonts w:asciiTheme="majorHAnsi" w:hAnsiTheme="majorHAnsi" w:cstheme="majorHAnsi"/>
                <w:sz w:val="24"/>
                <w:szCs w:val="24"/>
                <w:lang w:val="lt-LT"/>
              </w:rPr>
              <w:fldChar w:fldCharType="end"/>
            </w:r>
          </w:p>
        </w:tc>
      </w:tr>
      <w:tr w:rsidR="009038A0" w:rsidRPr="003C02C2" w14:paraId="2B16D205" w14:textId="77777777" w:rsidTr="00BE34EB">
        <w:trPr>
          <w:trHeight w:val="158"/>
        </w:trPr>
        <w:tc>
          <w:tcPr>
            <w:tcW w:w="1846" w:type="pct"/>
            <w:tcBorders>
              <w:left w:val="nil"/>
              <w:bottom w:val="nil"/>
              <w:right w:val="nil"/>
            </w:tcBorders>
          </w:tcPr>
          <w:p w14:paraId="79D50408"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C02C2" w:rsidRDefault="009038A0" w:rsidP="00BE34EB">
            <w:pPr>
              <w:pStyle w:val="Pagrindinistekstas1"/>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(Parašas*</w:t>
            </w:r>
            <w:r w:rsidR="00D85758" w:rsidRPr="003C02C2">
              <w:rPr>
                <w:rStyle w:val="FootnoteReference"/>
                <w:rFonts w:asciiTheme="majorHAnsi" w:hAnsiTheme="majorHAnsi" w:cstheme="majorHAnsi"/>
                <w:sz w:val="16"/>
                <w:szCs w:val="16"/>
                <w:lang w:val="lt-LT"/>
              </w:rPr>
              <w:footnoteReference w:id="5"/>
            </w:r>
            <w:r w:rsidRPr="003C02C2">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C02C2"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C02C2"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C02C2">
              <w:rPr>
                <w:rFonts w:asciiTheme="majorHAnsi" w:hAnsiTheme="majorHAnsi" w:cstheme="majorHAnsi"/>
                <w:position w:val="6"/>
                <w:sz w:val="16"/>
                <w:szCs w:val="16"/>
                <w:lang w:val="lt-LT"/>
              </w:rPr>
              <w:t>(Vardas, pavardė)</w:t>
            </w:r>
          </w:p>
          <w:p w14:paraId="75752B9B" w14:textId="77777777" w:rsidR="009038A0" w:rsidRPr="003C02C2"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C02C2" w:rsidRDefault="009038A0" w:rsidP="009038A0">
      <w:pPr>
        <w:tabs>
          <w:tab w:val="left" w:pos="1089"/>
        </w:tabs>
        <w:spacing w:after="0" w:line="312" w:lineRule="auto"/>
        <w:rPr>
          <w:rFonts w:asciiTheme="majorHAnsi" w:hAnsiTheme="majorHAnsi" w:cstheme="majorHAnsi"/>
          <w:sz w:val="22"/>
        </w:rPr>
      </w:pPr>
    </w:p>
    <w:sectPr w:rsidR="009038A0" w:rsidRPr="003C02C2" w:rsidSect="00884A11">
      <w:pgSz w:w="16838" w:h="11906" w:orient="landscape"/>
      <w:pgMar w:top="1701" w:right="993" w:bottom="567" w:left="1134" w:header="567" w:footer="567" w:gutter="0"/>
      <w:cols w:space="1296"/>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5552A6" w16cex:dateUtc="2024-09-17T05: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A0D28A1" w16cid:durableId="785552A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4AFB2" w14:textId="77777777" w:rsidR="00D22DBD" w:rsidRDefault="00D22DBD">
      <w:pPr>
        <w:spacing w:after="0" w:line="240" w:lineRule="auto"/>
      </w:pPr>
      <w:r>
        <w:separator/>
      </w:r>
    </w:p>
  </w:endnote>
  <w:endnote w:type="continuationSeparator" w:id="0">
    <w:p w14:paraId="1892A96F" w14:textId="77777777" w:rsidR="00D22DBD" w:rsidRDefault="00D22D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libri-Light">
    <w:altName w:val="Times New Roman"/>
    <w:panose1 w:val="00000000000000000000"/>
    <w:charset w:val="EE"/>
    <w:family w:val="auto"/>
    <w:notTrueType/>
    <w:pitch w:val="default"/>
    <w:sig w:usb0="00000005" w:usb1="00000000" w:usb2="00000000" w:usb3="00000000" w:csb0="00000002" w:csb1="00000000"/>
  </w:font>
  <w:font w:name="Lucida Sans Unicode">
    <w:panose1 w:val="020B0602030504020204"/>
    <w:charset w:val="BA"/>
    <w:family w:val="swiss"/>
    <w:pitch w:val="variable"/>
    <w:sig w:usb0="80000AFF" w:usb1="0000396B" w:usb2="00000000" w:usb3="00000000" w:csb0="000000BF" w:csb1="00000000"/>
  </w:font>
  <w:font w:name="TimesNewRoman">
    <w:altName w:val="Yu Gothic"/>
    <w:panose1 w:val="00000000000000000000"/>
    <w:charset w:val="80"/>
    <w:family w:val="auto"/>
    <w:notTrueType/>
    <w:pitch w:val="default"/>
    <w:sig w:usb0="00000001" w:usb1="08070000" w:usb2="00000010" w:usb3="00000000" w:csb0="00020000"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D4592F" w14:textId="77777777" w:rsidR="00D22DBD" w:rsidRDefault="00D22DBD">
      <w:pPr>
        <w:spacing w:after="0" w:line="240" w:lineRule="auto"/>
      </w:pPr>
      <w:r>
        <w:rPr>
          <w:color w:val="000000"/>
        </w:rPr>
        <w:separator/>
      </w:r>
    </w:p>
  </w:footnote>
  <w:footnote w:type="continuationSeparator" w:id="0">
    <w:p w14:paraId="5542830B" w14:textId="77777777" w:rsidR="00D22DBD" w:rsidRDefault="00D22DBD">
      <w:pPr>
        <w:spacing w:after="0" w:line="240" w:lineRule="auto"/>
      </w:pPr>
      <w:r>
        <w:continuationSeparator/>
      </w:r>
    </w:p>
  </w:footnote>
  <w:footnote w:id="1">
    <w:p w14:paraId="0BD8B5B8" w14:textId="77777777" w:rsidR="0049243F" w:rsidRPr="006F2426" w:rsidRDefault="00AE2E14">
      <w:pPr>
        <w:pStyle w:val="FootnoteText"/>
        <w:tabs>
          <w:tab w:val="clear" w:pos="360"/>
          <w:tab w:val="left" w:pos="0"/>
          <w:tab w:val="left" w:pos="284"/>
        </w:tabs>
        <w:ind w:left="0" w:firstLine="0"/>
        <w:jc w:val="both"/>
        <w:rPr>
          <w:rFonts w:asciiTheme="majorHAnsi" w:hAnsiTheme="majorHAnsi" w:cstheme="majorHAnsi"/>
          <w:sz w:val="12"/>
          <w:szCs w:val="12"/>
        </w:rPr>
      </w:pPr>
      <w:r w:rsidRPr="006F2426">
        <w:rPr>
          <w:rStyle w:val="FootnoteReference"/>
          <w:rFonts w:asciiTheme="majorHAnsi" w:hAnsiTheme="majorHAnsi" w:cstheme="majorHAnsi"/>
          <w:sz w:val="12"/>
          <w:szCs w:val="12"/>
        </w:rPr>
        <w:footnoteRef/>
      </w:r>
      <w:r w:rsidRPr="006F2426">
        <w:rPr>
          <w:rFonts w:asciiTheme="majorHAnsi" w:hAnsiTheme="majorHAnsi" w:cstheme="majorHAnsi"/>
          <w:sz w:val="12"/>
          <w:szCs w:val="12"/>
          <w:lang w:val="lt-LT"/>
        </w:rPr>
        <w:t> </w:t>
      </w:r>
      <w:r w:rsidRPr="006F2426">
        <w:rPr>
          <w:rFonts w:asciiTheme="majorHAnsi" w:hAnsiTheme="majorHAnsi" w:cstheme="majorHAnsi"/>
          <w:b/>
          <w:sz w:val="12"/>
          <w:szCs w:val="12"/>
          <w:lang w:val="lt-LT"/>
        </w:rPr>
        <w:t>Jeigu pasiūlymą pasirašo ne tiekėjo vadovas, pasiūlyme pateikiama įgaliojimo skaitmeninė kopija.</w:t>
      </w:r>
    </w:p>
  </w:footnote>
  <w:footnote w:id="2">
    <w:p w14:paraId="4A8894CA" w14:textId="77777777" w:rsidR="00BE4C39" w:rsidRPr="005573FA" w:rsidRDefault="00BE4C39" w:rsidP="00BE4C39">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74C0E9BD" w14:textId="6FD5E5B6" w:rsidR="00BE4C39" w:rsidRPr="005573FA" w:rsidRDefault="00BE4C39" w:rsidP="006F2426">
      <w:pPr>
        <w:pStyle w:val="FootnoteText"/>
        <w:tabs>
          <w:tab w:val="clear" w:pos="360"/>
        </w:tabs>
        <w:ind w:left="0" w:firstLine="0"/>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Taikoma, jeigu kvalifikacijai atitikti tiekėjas naudosis Tiekėjo kvalifikacijos reikalavimų nustatymo metodikos 8.3 punkte nurodytų trečiųjų asmenų, kurie tiesiogiai aktyviai, savo veiksmais neprisidės</w:t>
      </w:r>
      <w:r w:rsidR="006F2426">
        <w:rPr>
          <w:rFonts w:asciiTheme="majorHAnsi" w:hAnsiTheme="majorHAnsi" w:cstheme="majorHAnsi"/>
          <w:b/>
          <w:sz w:val="12"/>
          <w:szCs w:val="12"/>
          <w:lang w:val="lt-LT"/>
        </w:rPr>
        <w:t xml:space="preserve"> </w:t>
      </w:r>
      <w:r w:rsidRPr="005573FA">
        <w:rPr>
          <w:rFonts w:asciiTheme="majorHAnsi" w:hAnsiTheme="majorHAnsi" w:cstheme="majorHAnsi"/>
          <w:b/>
          <w:sz w:val="12"/>
          <w:szCs w:val="12"/>
          <w:lang w:val="lt-LT"/>
        </w:rPr>
        <w:t>prie pirkimo vykdytojo poreikio įsigyti pirkimo objektą tenkinimo, priemonėmis.</w:t>
      </w:r>
    </w:p>
  </w:footnote>
  <w:footnote w:id="4">
    <w:p w14:paraId="27D3E821" w14:textId="719CD420" w:rsidR="00BE4C39" w:rsidRPr="005573FA" w:rsidRDefault="00BE4C39" w:rsidP="006F2426">
      <w:pPr>
        <w:spacing w:after="0" w:line="240" w:lineRule="auto"/>
        <w:rPr>
          <w:rFonts w:asciiTheme="majorHAnsi" w:hAnsiTheme="majorHAnsi" w:cstheme="majorHAnsi"/>
          <w:b/>
        </w:rPr>
      </w:pPr>
      <w:r w:rsidRPr="006F2426">
        <w:rPr>
          <w:rFonts w:asciiTheme="majorHAnsi" w:hAnsiTheme="majorHAnsi" w:cstheme="majorHAnsi"/>
          <w:b/>
          <w:sz w:val="12"/>
          <w:szCs w:val="12"/>
          <w:vertAlign w:val="superscript"/>
        </w:rPr>
        <w:footnoteRef/>
      </w:r>
      <w:r w:rsidR="006F2426">
        <w:rPr>
          <w:rFonts w:asciiTheme="majorHAnsi" w:hAnsiTheme="majorHAnsi" w:cstheme="majorHAnsi"/>
          <w:b/>
          <w:sz w:val="12"/>
          <w:szCs w:val="12"/>
        </w:rPr>
        <w:t xml:space="preserve"> </w:t>
      </w:r>
      <w:r w:rsidR="00E333DC" w:rsidRPr="007D5FBC">
        <w:rPr>
          <w:rFonts w:asciiTheme="majorHAnsi" w:hAnsiTheme="majorHAnsi" w:cstheme="majorHAnsi"/>
          <w:color w:val="000000" w:themeColor="text1"/>
          <w:sz w:val="14"/>
          <w:szCs w:val="14"/>
        </w:rPr>
        <w:t xml:space="preserve">Tiekėjas turi pateikti įrodymą, </w:t>
      </w:r>
      <w:r w:rsidRPr="007D5FBC">
        <w:rPr>
          <w:rFonts w:asciiTheme="majorHAnsi" w:hAnsiTheme="majorHAnsi" w:cstheme="majorHAnsi"/>
          <w:color w:val="000000" w:themeColor="text1"/>
          <w:sz w:val="14"/>
          <w:szCs w:val="14"/>
        </w:rPr>
        <w:t xml:space="preserve">kuriame nurodoma, kuo ir kokia dalimi bus remiamasi kitų ūkio subjektų </w:t>
      </w:r>
      <w:r w:rsidRPr="007D5FBC">
        <w:rPr>
          <w:rFonts w:asciiTheme="majorHAnsi" w:hAnsiTheme="majorHAnsi" w:cstheme="majorHAnsi"/>
          <w:noProof/>
          <w:color w:val="000000" w:themeColor="text1"/>
          <w:sz w:val="14"/>
          <w:szCs w:val="14"/>
        </w:rPr>
        <w:t>pajėgumais</w:t>
      </w:r>
      <w:r w:rsidRPr="007D5FBC">
        <w:rPr>
          <w:rFonts w:asciiTheme="majorHAnsi" w:hAnsiTheme="majorHAnsi" w:cstheme="majorHAnsi"/>
          <w:color w:val="000000" w:themeColor="text1"/>
          <w:sz w:val="14"/>
          <w:szCs w:val="14"/>
        </w:rPr>
        <w:t xml:space="preserve"> ir patvirtinantį, kad tiekėjas jų </w:t>
      </w:r>
      <w:r w:rsidRPr="007D5FBC">
        <w:rPr>
          <w:rFonts w:asciiTheme="majorHAnsi" w:hAnsiTheme="majorHAnsi" w:cstheme="majorHAnsi"/>
          <w:noProof/>
          <w:color w:val="000000" w:themeColor="text1"/>
          <w:sz w:val="14"/>
          <w:szCs w:val="14"/>
        </w:rPr>
        <w:t>pajėgumais, priemonėmis</w:t>
      </w:r>
      <w:r w:rsidRPr="007D5FBC">
        <w:rPr>
          <w:rFonts w:asciiTheme="majorHAnsi" w:hAnsiTheme="majorHAnsi" w:cstheme="majorHAnsi"/>
          <w:color w:val="000000" w:themeColor="text1"/>
          <w:sz w:val="14"/>
          <w:szCs w:val="14"/>
        </w:rPr>
        <w:t xml:space="preserve"> galės naudotis visą sutarties vykdymo laikotarpį.</w:t>
      </w:r>
    </w:p>
  </w:footnote>
  <w:footnote w:id="5">
    <w:p w14:paraId="28BC44D6" w14:textId="77777777" w:rsidR="00D85758" w:rsidRPr="00D85758" w:rsidRDefault="00EC1EC3">
      <w:pPr>
        <w:pStyle w:val="FootnoteText"/>
        <w:rPr>
          <w:lang w:val="lt-LT"/>
        </w:rPr>
      </w:pPr>
      <w:r>
        <w:t>*</w:t>
      </w:r>
      <w:r w:rsidR="00D85758">
        <w:rPr>
          <w:rStyle w:val="FootnoteReference"/>
        </w:rPr>
        <w:footnoteRef/>
      </w:r>
      <w:r w:rsidR="00D85758">
        <w:t xml:space="preserve"> </w:t>
      </w:r>
      <w:r w:rsidR="00D85758" w:rsidRPr="00EC1EC3">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1"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3"/>
    <w:lvlOverride w:ilvl="0">
      <w:startOverride w:val="1"/>
    </w:lvlOverride>
  </w:num>
  <w:num w:numId="5">
    <w:abstractNumId w:val="0"/>
  </w:num>
  <w:num w:numId="6">
    <w:abstractNumId w:val="1"/>
  </w:num>
  <w:num w:numId="7">
    <w:abstractNumId w:val="6"/>
  </w:num>
  <w:num w:numId="8">
    <w:abstractNumId w:val="2"/>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5"/>
  </w:num>
  <w:num w:numId="12">
    <w:abstractNumId w:val="9"/>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DYwtjQ2NDIyMTUztzRW0lEKTi0uzszPAykwrAUAaragcCwAAAA="/>
  </w:docVars>
  <w:rsids>
    <w:rsidRoot w:val="0049243F"/>
    <w:rsid w:val="00006EB2"/>
    <w:rsid w:val="00020F41"/>
    <w:rsid w:val="000322FA"/>
    <w:rsid w:val="0004325B"/>
    <w:rsid w:val="00075444"/>
    <w:rsid w:val="00090A5F"/>
    <w:rsid w:val="00093123"/>
    <w:rsid w:val="00094435"/>
    <w:rsid w:val="000A7E8A"/>
    <w:rsid w:val="00122666"/>
    <w:rsid w:val="0015085E"/>
    <w:rsid w:val="0015167B"/>
    <w:rsid w:val="0015730E"/>
    <w:rsid w:val="001672DF"/>
    <w:rsid w:val="00170C06"/>
    <w:rsid w:val="00181C24"/>
    <w:rsid w:val="001B078A"/>
    <w:rsid w:val="001B779D"/>
    <w:rsid w:val="002055C0"/>
    <w:rsid w:val="00217D3B"/>
    <w:rsid w:val="00225240"/>
    <w:rsid w:val="002528F8"/>
    <w:rsid w:val="00261703"/>
    <w:rsid w:val="002B7236"/>
    <w:rsid w:val="002C695D"/>
    <w:rsid w:val="002F5DDE"/>
    <w:rsid w:val="002F7770"/>
    <w:rsid w:val="00347E0B"/>
    <w:rsid w:val="00385FF7"/>
    <w:rsid w:val="003A3E70"/>
    <w:rsid w:val="003C02C2"/>
    <w:rsid w:val="003E39DB"/>
    <w:rsid w:val="003F06D9"/>
    <w:rsid w:val="00442479"/>
    <w:rsid w:val="00444343"/>
    <w:rsid w:val="00447A86"/>
    <w:rsid w:val="004622C1"/>
    <w:rsid w:val="00477B38"/>
    <w:rsid w:val="0049243F"/>
    <w:rsid w:val="00497126"/>
    <w:rsid w:val="004A6B82"/>
    <w:rsid w:val="004C105A"/>
    <w:rsid w:val="004D7EB1"/>
    <w:rsid w:val="004F2366"/>
    <w:rsid w:val="005A0C01"/>
    <w:rsid w:val="005A16FC"/>
    <w:rsid w:val="005B3F96"/>
    <w:rsid w:val="005B4BE4"/>
    <w:rsid w:val="005C388C"/>
    <w:rsid w:val="006433E2"/>
    <w:rsid w:val="006742C1"/>
    <w:rsid w:val="006D2AD2"/>
    <w:rsid w:val="006F2426"/>
    <w:rsid w:val="00701AD8"/>
    <w:rsid w:val="00734A5B"/>
    <w:rsid w:val="007424B0"/>
    <w:rsid w:val="0074373E"/>
    <w:rsid w:val="00766946"/>
    <w:rsid w:val="00776184"/>
    <w:rsid w:val="007A6180"/>
    <w:rsid w:val="007D0AE6"/>
    <w:rsid w:val="007D5FBC"/>
    <w:rsid w:val="008005B8"/>
    <w:rsid w:val="00801C0C"/>
    <w:rsid w:val="00807550"/>
    <w:rsid w:val="008174E4"/>
    <w:rsid w:val="00821104"/>
    <w:rsid w:val="00825592"/>
    <w:rsid w:val="0085018E"/>
    <w:rsid w:val="00884A11"/>
    <w:rsid w:val="0089049F"/>
    <w:rsid w:val="00897DD1"/>
    <w:rsid w:val="008B2E05"/>
    <w:rsid w:val="008B6D00"/>
    <w:rsid w:val="008E21BB"/>
    <w:rsid w:val="008E2DB0"/>
    <w:rsid w:val="009038A0"/>
    <w:rsid w:val="00904FA7"/>
    <w:rsid w:val="00933C70"/>
    <w:rsid w:val="00966861"/>
    <w:rsid w:val="009C62C2"/>
    <w:rsid w:val="009E59AD"/>
    <w:rsid w:val="00A64AA8"/>
    <w:rsid w:val="00A92611"/>
    <w:rsid w:val="00AE2E14"/>
    <w:rsid w:val="00B36663"/>
    <w:rsid w:val="00B42E6E"/>
    <w:rsid w:val="00B5170E"/>
    <w:rsid w:val="00B92624"/>
    <w:rsid w:val="00B96360"/>
    <w:rsid w:val="00BD1DA5"/>
    <w:rsid w:val="00BE18BD"/>
    <w:rsid w:val="00BE4C39"/>
    <w:rsid w:val="00C003BD"/>
    <w:rsid w:val="00C64A19"/>
    <w:rsid w:val="00C77606"/>
    <w:rsid w:val="00CA47E7"/>
    <w:rsid w:val="00CA541D"/>
    <w:rsid w:val="00D22DBD"/>
    <w:rsid w:val="00D53695"/>
    <w:rsid w:val="00D70811"/>
    <w:rsid w:val="00D778E9"/>
    <w:rsid w:val="00D85758"/>
    <w:rsid w:val="00DA4127"/>
    <w:rsid w:val="00DA5919"/>
    <w:rsid w:val="00DD3A55"/>
    <w:rsid w:val="00E03A80"/>
    <w:rsid w:val="00E1312F"/>
    <w:rsid w:val="00E333DC"/>
    <w:rsid w:val="00E35FBE"/>
    <w:rsid w:val="00E62481"/>
    <w:rsid w:val="00E66802"/>
    <w:rsid w:val="00E74D96"/>
    <w:rsid w:val="00E96BC0"/>
    <w:rsid w:val="00EA29CB"/>
    <w:rsid w:val="00EC1EC3"/>
    <w:rsid w:val="00ED07C0"/>
    <w:rsid w:val="00F53B3E"/>
    <w:rsid w:val="00F7766E"/>
    <w:rsid w:val="00F95883"/>
    <w:rsid w:val="00FF03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933C70"/>
    <w:pPr>
      <w:suppressAutoHyphens/>
      <w:spacing w:after="200" w:line="276" w:lineRule="auto"/>
    </w:pPr>
    <w:rPr>
      <w:rFonts w:ascii="Times New Roman" w:hAnsi="Times New Roman"/>
      <w:sz w:val="24"/>
    </w:rPr>
  </w:style>
  <w:style w:type="paragraph" w:styleId="Heading1">
    <w:name w:val="heading 1"/>
    <w:basedOn w:val="Normal"/>
    <w:next w:val="Normal"/>
    <w:link w:val="Heading1Char"/>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34"/>
    <w:qFormat/>
    <w:rPr>
      <w:rFonts w:cs="Times New Roman"/>
      <w:sz w:val="24"/>
      <w:szCs w:val="24"/>
      <w:lang w:val="en-US" w:bidi="en-US"/>
    </w:rPr>
  </w:style>
  <w:style w:type="paragraph" w:styleId="FootnoteText">
    <w:name w:val="footnote text"/>
    <w:basedOn w:val="Normal"/>
    <w:link w:val="FootnoteTextChar"/>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DefaultParagraphFont"/>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qFormat/>
    <w:rPr>
      <w:position w:val="0"/>
      <w:vertAlign w:val="superscript"/>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KomentarotekstasDiagrama">
    <w:name w:val="Komentaro tekstas Diagrama"/>
    <w:basedOn w:val="DefaultParagraphFont"/>
    <w:rPr>
      <w:rFonts w:ascii="Times New Roman" w:hAnsi="Times New Roman"/>
      <w:sz w:val="20"/>
      <w:szCs w:val="20"/>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BalloonText">
    <w:name w:val="Balloon Text"/>
    <w:basedOn w:val="Normal"/>
    <w:pPr>
      <w:spacing w:after="0" w:line="240" w:lineRule="auto"/>
    </w:pPr>
    <w:rPr>
      <w:rFonts w:ascii="Segoe UI" w:hAnsi="Segoe UI" w:cs="Segoe UI"/>
      <w:sz w:val="18"/>
      <w:szCs w:val="18"/>
    </w:rPr>
  </w:style>
  <w:style w:type="character" w:customStyle="1" w:styleId="DebesliotekstasDiagrama">
    <w:name w:val="Debesėlio tekstas Diagrama"/>
    <w:basedOn w:val="DefaultParagraphFont"/>
    <w:rPr>
      <w:rFonts w:ascii="Segoe UI" w:hAnsi="Segoe UI" w:cs="Segoe UI"/>
      <w:sz w:val="18"/>
      <w:szCs w:val="18"/>
    </w:rPr>
  </w:style>
  <w:style w:type="character" w:styleId="Hyperlink">
    <w:name w:val="Hyperlink"/>
    <w:basedOn w:val="DefaultParagraphFont"/>
    <w:rPr>
      <w:rFonts w:cs="Times New Roman"/>
      <w:color w:val="0000FF"/>
      <w:u w:val="single"/>
    </w:rPr>
  </w:style>
  <w:style w:type="character" w:customStyle="1" w:styleId="apple-converted-space">
    <w:name w:val="apple-converted-space"/>
    <w:basedOn w:val="DefaultParagraphFont"/>
  </w:style>
  <w:style w:type="character" w:styleId="Emphasis">
    <w:name w:val="Emphasis"/>
    <w:uiPriority w:val="20"/>
    <w:qFormat/>
    <w:rPr>
      <w:rFonts w:cs="Times New Roman"/>
      <w:i/>
    </w:rPr>
  </w:style>
  <w:style w:type="paragraph" w:styleId="NoSpacing">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Normal"/>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DefaultParagraphFont"/>
    <w:link w:val="TEKSTAS"/>
    <w:rsid w:val="009E59AD"/>
    <w:rPr>
      <w:rFonts w:ascii="Times New Roman" w:eastAsia="Times New Roman" w:hAnsi="Times New Roman"/>
      <w:sz w:val="24"/>
      <w:szCs w:val="24"/>
    </w:rPr>
  </w:style>
  <w:style w:type="table" w:styleId="TableGrid">
    <w:name w:val="Table Grid"/>
    <w:basedOn w:val="TableNorma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7D0AE6"/>
    <w:rPr>
      <w:sz w:val="24"/>
      <w:szCs w:val="24"/>
      <w:lang w:val="en-US" w:bidi="en-US"/>
    </w:rPr>
  </w:style>
  <w:style w:type="table" w:customStyle="1" w:styleId="Lentelstinklelis3">
    <w:name w:val="Lentelės tinklelis3"/>
    <w:basedOn w:val="TableNormal"/>
    <w:next w:val="TableGrid"/>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BE4C39"/>
    <w:rPr>
      <w:rFonts w:ascii="Times New Roman" w:eastAsia="Times New Roman" w:hAnsi="Times New Roman"/>
      <w:sz w:val="20"/>
      <w:szCs w:val="20"/>
      <w:lang w:val="en-US"/>
    </w:rPr>
  </w:style>
  <w:style w:type="character" w:customStyle="1" w:styleId="Heading1Char">
    <w:name w:val="Heading 1 Char"/>
    <w:basedOn w:val="DefaultParagraphFont"/>
    <w:link w:val="Heading1"/>
    <w:rsid w:val="00734A5B"/>
    <w:rPr>
      <w:rFonts w:asciiTheme="majorHAnsi" w:eastAsiaTheme="majorEastAsia" w:hAnsiTheme="majorHAnsi" w:cstheme="majorBidi"/>
      <w:b/>
      <w:bCs/>
      <w:caps/>
      <w:spacing w:val="4"/>
      <w:sz w:val="28"/>
      <w:szCs w:val="28"/>
      <w:lang w:val="en-US"/>
    </w:rPr>
  </w:style>
  <w:style w:type="paragraph" w:styleId="NormalWeb">
    <w:name w:val="Normal (Web)"/>
    <w:basedOn w:val="Normal"/>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Revision">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TableNormal"/>
    <w:next w:val="TableGrid"/>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776184"/>
    <w:rPr>
      <w:color w:val="605E5C"/>
      <w:shd w:val="clear" w:color="auto" w:fill="E1DFDD"/>
    </w:rPr>
  </w:style>
  <w:style w:type="character" w:styleId="PlaceholderText">
    <w:name w:val="Placeholder Text"/>
    <w:basedOn w:val="DefaultParagraphFont"/>
    <w:uiPriority w:val="99"/>
    <w:semiHidden/>
    <w:qFormat/>
    <w:rsid w:val="00DA412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91258-1945-4E5D-B340-B6DA0E66D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Pages>
  <Words>3366</Words>
  <Characters>1920</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Dalia Vienažindytė</cp:lastModifiedBy>
  <cp:revision>27</cp:revision>
  <dcterms:created xsi:type="dcterms:W3CDTF">2023-01-10T08:54:00Z</dcterms:created>
  <dcterms:modified xsi:type="dcterms:W3CDTF">2025-12-01T04:38:00Z</dcterms:modified>
</cp:coreProperties>
</file>